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15E5" w14:textId="1B61959A" w:rsidR="007E5B19" w:rsidRDefault="004744B8" w:rsidP="003B648E">
      <w:pPr>
        <w:jc w:val="center"/>
        <w:rPr>
          <w:b/>
          <w:u w:val="single"/>
        </w:rPr>
      </w:pPr>
      <w:r>
        <w:rPr>
          <w:noProof/>
        </w:rPr>
        <w:drawing>
          <wp:inline distT="0" distB="0" distL="0" distR="0" wp14:anchorId="09B4F949" wp14:editId="7ECC0BCE">
            <wp:extent cx="1819048" cy="914286"/>
            <wp:effectExtent l="0" t="0" r="0" b="635"/>
            <wp:docPr id="8390219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21912" name=""/>
                    <pic:cNvPicPr/>
                  </pic:nvPicPr>
                  <pic:blipFill>
                    <a:blip r:embed="rId7"/>
                    <a:stretch>
                      <a:fillRect/>
                    </a:stretch>
                  </pic:blipFill>
                  <pic:spPr>
                    <a:xfrm>
                      <a:off x="0" y="0"/>
                      <a:ext cx="1819048" cy="914286"/>
                    </a:xfrm>
                    <a:prstGeom prst="rect">
                      <a:avLst/>
                    </a:prstGeom>
                  </pic:spPr>
                </pic:pic>
              </a:graphicData>
            </a:graphic>
          </wp:inline>
        </w:drawing>
      </w:r>
    </w:p>
    <w:p w14:paraId="7268145B" w14:textId="147F08A7"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DE CIRURGIA VIDEOLAPAROSCÓPICA</w:t>
      </w:r>
      <w:r w:rsidR="007A04F3">
        <w:rPr>
          <w:b/>
          <w:u w:val="single"/>
        </w:rPr>
        <w:t xml:space="preserve"> PARA </w:t>
      </w:r>
      <w:r w:rsidR="007E5B19">
        <w:rPr>
          <w:b/>
          <w:u w:val="single"/>
        </w:rPr>
        <w:t xml:space="preserve">TRATAMENTO DE </w:t>
      </w:r>
      <w:r w:rsidR="007A04F3">
        <w:rPr>
          <w:b/>
          <w:u w:val="single"/>
        </w:rPr>
        <w:t>ENDOMETRIOSE</w:t>
      </w:r>
      <w:r w:rsidR="0016698F">
        <w:rPr>
          <w:b/>
          <w:u w:val="single"/>
        </w:rPr>
        <w:t xml:space="preserve"> </w:t>
      </w:r>
      <w:r w:rsidR="007E5B19">
        <w:rPr>
          <w:b/>
          <w:u w:val="single"/>
        </w:rPr>
        <w:t>COM</w:t>
      </w:r>
      <w:r w:rsidR="0016698F">
        <w:rPr>
          <w:b/>
          <w:u w:val="single"/>
        </w:rPr>
        <w:t xml:space="preserve"> LESÃO INTESTINAL</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proofErr w:type="gramStart"/>
      <w:r w:rsidRPr="00C576D7">
        <w:t>(</w:t>
      </w:r>
      <w:r>
        <w:t xml:space="preserve"> </w:t>
      </w:r>
      <w:r w:rsidRPr="00C576D7">
        <w:t xml:space="preserve"> )</w:t>
      </w:r>
      <w:proofErr w:type="gramEnd"/>
      <w:r w:rsidRPr="00C576D7">
        <w:t xml:space="preserve"> Cirurgiões Auxiliares</w:t>
      </w:r>
      <w:r>
        <w:t xml:space="preserve"> </w:t>
      </w:r>
      <w:proofErr w:type="gramStart"/>
      <w:r>
        <w:t xml:space="preserve">( </w:t>
      </w:r>
      <w:r w:rsidRPr="00C576D7">
        <w:t xml:space="preserve"> )</w:t>
      </w:r>
      <w:proofErr w:type="gramEnd"/>
      <w:r w:rsidRPr="00C576D7">
        <w:t xml:space="preserve">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54071023" w:rsidR="001A1E9D" w:rsidRDefault="001A1E9D" w:rsidP="001A1E9D">
      <w:pPr>
        <w:ind w:firstLine="1134"/>
        <w:jc w:val="both"/>
      </w:pPr>
      <w:r>
        <w:t>O objetivo deste Termo de Esclarecimento e Consentimento Livre e Informado, utilizado pelo</w:t>
      </w:r>
      <w:r w:rsidR="00F176A3">
        <w:t>s hospitais do grupo SANTA JOANA</w:t>
      </w:r>
      <w:r>
        <w:t xml:space="preserve">, é esclarecer sobre o procedimento de </w:t>
      </w:r>
      <w:r w:rsidRPr="00D77748">
        <w:rPr>
          <w:b/>
          <w:bCs/>
        </w:rPr>
        <w:t>VIDEOLAPAROSCOPIA</w:t>
      </w:r>
      <w:r w:rsidR="00F176A3">
        <w:rPr>
          <w:b/>
          <w:bCs/>
        </w:rPr>
        <w:t xml:space="preserve"> </w:t>
      </w:r>
      <w:r w:rsidR="007E5B19">
        <w:rPr>
          <w:b/>
          <w:bCs/>
        </w:rPr>
        <w:t>COM</w:t>
      </w:r>
      <w:r w:rsidR="00F176A3">
        <w:rPr>
          <w:b/>
          <w:bCs/>
        </w:rPr>
        <w:t xml:space="preserve"> LESÃO INTESTINAL (</w:t>
      </w:r>
      <w:r w:rsidR="007E5B19" w:rsidRPr="007E5B19">
        <w:rPr>
          <w:b/>
          <w:bCs/>
        </w:rPr>
        <w:t xml:space="preserve">Endometriose Intestinal Profunda — Ressecção Segmentar do Intestino ou </w:t>
      </w:r>
      <w:r w:rsidR="007E5B19" w:rsidRPr="007E5B19">
        <w:rPr>
          <w:b/>
          <w:bCs/>
          <w:i/>
          <w:iCs/>
        </w:rPr>
        <w:t>Shaving</w:t>
      </w:r>
      <w:r w:rsidR="007E5B19" w:rsidRPr="007E5B19">
        <w:rPr>
          <w:b/>
          <w:bCs/>
        </w:rPr>
        <w:t xml:space="preserve"> Intestinal, com Anastomose ou Rafia Intestinal</w:t>
      </w:r>
      <w:r w:rsidR="007E5B19">
        <w:rPr>
          <w:b/>
          <w:bCs/>
        </w:rPr>
        <w:t>)</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3E900DEE" w:rsidR="00AA3C3E" w:rsidRDefault="00AA3C3E" w:rsidP="00E56AF2">
      <w:pPr>
        <w:ind w:firstLine="1134"/>
        <w:jc w:val="both"/>
      </w:pPr>
      <w:r>
        <w:t xml:space="preserve">Por isso, é essencial o seu entendimento sobre a realização da </w:t>
      </w:r>
      <w:r w:rsidR="001A1E9D">
        <w:t>CIRURGIA DE VIDEOLAPAROSCOPIA</w:t>
      </w:r>
      <w:r w:rsidR="0016698F">
        <w:t xml:space="preserve"> PARA ENDOMETRIOSE</w:t>
      </w:r>
      <w:r w:rsidR="00F176A3">
        <w:t xml:space="preserve"> </w:t>
      </w:r>
      <w:r w:rsidR="007E5B19">
        <w:t>COM</w:t>
      </w:r>
      <w:r w:rsidR="00F176A3" w:rsidRPr="00F176A3">
        <w:t xml:space="preserve"> LESÃO INTESTINAL</w:t>
      </w:r>
      <w:r w:rsidR="00C455D4">
        <w:t xml:space="preserve"> </w:t>
      </w:r>
      <w:r w:rsidR="00E318C2">
        <w:t>(</w:t>
      </w:r>
      <w:r w:rsidR="00C455D4" w:rsidRPr="004D789A">
        <w:t xml:space="preserve">Endometriose Intestinal Profunda — Ressecção Segmentar do Intestino ou </w:t>
      </w:r>
      <w:r w:rsidR="00C455D4" w:rsidRPr="00E318C2">
        <w:rPr>
          <w:i/>
          <w:iCs/>
        </w:rPr>
        <w:t>Shaving</w:t>
      </w:r>
      <w:r w:rsidR="00C455D4" w:rsidRPr="004D789A">
        <w:t xml:space="preserve"> Intestinal, com Anastomose ou Rafia Intestinal</w:t>
      </w:r>
      <w:r w:rsidR="00C455D4">
        <w:t>)</w:t>
      </w:r>
      <w:r>
        <w:t xml:space="preserve">, seus riscos e ao final, após pleno entendimento, a sua concordância na </w:t>
      </w:r>
      <w:r w:rsidR="00D77748">
        <w:t xml:space="preserve">sua </w:t>
      </w:r>
      <w:r>
        <w:t>realização.</w:t>
      </w:r>
    </w:p>
    <w:p w14:paraId="0D3324C8" w14:textId="2872A42A" w:rsidR="007E5B19" w:rsidRDefault="00F176A3" w:rsidP="00E56AF2">
      <w:pPr>
        <w:ind w:firstLine="1134"/>
        <w:jc w:val="both"/>
      </w:pPr>
      <w:r>
        <w:lastRenderedPageBreak/>
        <w:t>A finalidade dessa cirurgia é a remoção cuidadosa d</w:t>
      </w:r>
      <w:r w:rsidR="00C455D4">
        <w:t xml:space="preserve">as lesões </w:t>
      </w:r>
      <w:r>
        <w:t xml:space="preserve">de endometriose </w:t>
      </w:r>
      <w:r w:rsidR="00C455D4">
        <w:t>que invadiram o intestino</w:t>
      </w:r>
      <w:r w:rsidR="00E318C2">
        <w:t xml:space="preserve"> e eliminar eventuais outros focos da doença.</w:t>
      </w:r>
    </w:p>
    <w:p w14:paraId="4A4E6497" w14:textId="77777777" w:rsidR="007E5B19" w:rsidRDefault="007E5B19" w:rsidP="00E56AF2">
      <w:pPr>
        <w:ind w:firstLine="1134"/>
        <w:jc w:val="both"/>
      </w:pPr>
    </w:p>
    <w:p w14:paraId="66EF8DA4" w14:textId="77777777" w:rsidR="009079E2" w:rsidRDefault="009079E2" w:rsidP="009079E2"/>
    <w:p w14:paraId="6FD6838A" w14:textId="77777777" w:rsidR="00E338E5" w:rsidRDefault="00E338E5" w:rsidP="00E56AF2">
      <w:pPr>
        <w:ind w:firstLine="1134"/>
        <w:jc w:val="both"/>
      </w:pPr>
      <w:r>
        <w:t>Portanto, declara a paciente</w:t>
      </w:r>
      <w:r w:rsidR="00163E82">
        <w:t>/responsável</w:t>
      </w:r>
      <w:r>
        <w:t xml:space="preserve"> estar plenamente consciente que:</w:t>
      </w:r>
    </w:p>
    <w:p w14:paraId="5FE39648" w14:textId="77777777" w:rsidR="006D1B79" w:rsidRDefault="00E338E5" w:rsidP="00E338E5">
      <w:pPr>
        <w:jc w:val="both"/>
      </w:pPr>
      <w:r>
        <w:t>1)</w:t>
      </w:r>
      <w:r w:rsidR="006A18EB">
        <w:t xml:space="preserve"> </w:t>
      </w:r>
      <w:r w:rsidR="00AA3C3E">
        <w:t xml:space="preserve">A </w:t>
      </w:r>
      <w:r w:rsidR="006D1B79">
        <w:t>CIRURGIA DE VIDEOLAPAROSCOPIA</w:t>
      </w:r>
      <w:r w:rsidR="006D1B79" w:rsidRPr="00977761">
        <w:t xml:space="preserve"> </w:t>
      </w:r>
      <w:r w:rsidR="006D1B79">
        <w:t xml:space="preserve">é um procedimento </w:t>
      </w:r>
      <w:r w:rsidR="005065C2">
        <w:t xml:space="preserve">considerado minimamente invasivo </w:t>
      </w:r>
      <w:r w:rsidR="006D1B79">
        <w:t>que pode ser utilizado para diagnóstico e tratamento de v</w:t>
      </w:r>
      <w:r w:rsidR="000D4BA2">
        <w:t>árias patologias relacionadas à pelve,</w:t>
      </w:r>
      <w:r w:rsidR="006D1B79">
        <w:t xml:space="preserve"> útero e ovários como remoç</w:t>
      </w:r>
      <w:r w:rsidR="000D4BA2">
        <w:t xml:space="preserve">ão do útero, tubas uterinas, ovários, </w:t>
      </w:r>
      <w:r w:rsidR="006D1B79">
        <w:t xml:space="preserve"> miomas, lise de aderências, cauterização de focos de endometriose, remoção de cistos ovarianos, verificar se as tubas uterinas são permeáveis, laqueadura tubária, </w:t>
      </w:r>
      <w:proofErr w:type="spellStart"/>
      <w:r w:rsidR="006D1B79">
        <w:t>salpingoplastia</w:t>
      </w:r>
      <w:proofErr w:type="spellEnd"/>
      <w:r w:rsidR="006D1B79">
        <w:t xml:space="preserve">, </w:t>
      </w:r>
      <w:r w:rsidR="005065C2">
        <w:t>correção da incontinência urinária, investigação de dor pélvica cr</w:t>
      </w:r>
      <w:r w:rsidR="0091471F">
        <w:t>ônica e infertilidade</w:t>
      </w:r>
      <w:r w:rsidR="006B457B">
        <w:t>, estadiamento</w:t>
      </w:r>
      <w:r w:rsidR="0050396D">
        <w:t xml:space="preserve"> de tumores, cirurgia da gravidez ectópica, diagnóstico de abdome agudo, execução de biópsias</w:t>
      </w:r>
      <w:r w:rsidR="005065C2">
        <w:t xml:space="preserve"> dentre outros.</w:t>
      </w:r>
    </w:p>
    <w:p w14:paraId="3277B6A0" w14:textId="1F6989C7" w:rsidR="008D6EE3" w:rsidRDefault="00E338E5" w:rsidP="00E338E5">
      <w:pPr>
        <w:jc w:val="both"/>
      </w:pPr>
      <w:r>
        <w:t>2)</w:t>
      </w:r>
      <w:r w:rsidR="006A18EB">
        <w:t xml:space="preserve"> </w:t>
      </w:r>
      <w:r w:rsidR="002825B0">
        <w:t>Em geral a</w:t>
      </w:r>
      <w:r w:rsidR="0091471F">
        <w:t xml:space="preserve">s afecções a serem abordadas pela VIDEOLAPAROSCOPIA permanecem com as mesmas indicações daquelas da cirurgia convencional, com a diferença que o procedimento é menos invasivo e permite uma internação e recuperação mais breves. Todavia, </w:t>
      </w:r>
      <w:r w:rsidR="001C45B6">
        <w:t xml:space="preserve">eventualmente, </w:t>
      </w:r>
      <w:r w:rsidR="0091471F">
        <w:t xml:space="preserve">a cirurgia laparoscópica pode ser convertida para </w:t>
      </w:r>
      <w:r w:rsidR="0050396D">
        <w:t>cirurgia abdominal aberta</w:t>
      </w:r>
      <w:r w:rsidR="0091471F">
        <w:t>, com a necessidade</w:t>
      </w:r>
      <w:r w:rsidR="00F176A3">
        <w:t xml:space="preserve"> </w:t>
      </w:r>
      <w:r w:rsidR="0091471F">
        <w:t xml:space="preserve">de incisão abdominal </w:t>
      </w:r>
      <w:r w:rsidR="008D6EE3">
        <w:t xml:space="preserve">por necessidade ou intercorrências durante o procedimento. </w:t>
      </w:r>
      <w:r w:rsidR="001C45B6">
        <w:t>Fortuita</w:t>
      </w:r>
      <w:r w:rsidR="008D6EE3">
        <w:t xml:space="preserve"> conversão de videolaparoscopia em cirurgia convencional pode ser frustrante para o paciente, que declara estar ciente desta possibilidade.</w:t>
      </w:r>
    </w:p>
    <w:p w14:paraId="35A5D39E" w14:textId="559C9842" w:rsidR="00FE0839" w:rsidRDefault="006E2B6A" w:rsidP="00E338E5">
      <w:pPr>
        <w:jc w:val="both"/>
      </w:pPr>
      <w:r>
        <w:t xml:space="preserve">3) </w:t>
      </w:r>
      <w:r w:rsidR="008D6EE3">
        <w:t xml:space="preserve">Várias condições podem dificultar o acesso à cavidade peritoneal como a obesidade, cirurgias prévias com aderências </w:t>
      </w:r>
      <w:r w:rsidR="00D77748">
        <w:t xml:space="preserve">intestinais ou </w:t>
      </w:r>
      <w:r w:rsidR="008D6EE3">
        <w:t xml:space="preserve">peritoneais, dermolipectomia, hérnias, doenças hepáticas, doenças pulmonares e gravidez avançada, que eventualmente poderão inviabilizar a execução da </w:t>
      </w:r>
      <w:r w:rsidR="0050396D">
        <w:t>VIDEOLAPAROSCOPIA.</w:t>
      </w:r>
    </w:p>
    <w:p w14:paraId="35B436C8" w14:textId="1465DB71" w:rsidR="00570418" w:rsidRPr="001C45B6" w:rsidRDefault="006E2B6A" w:rsidP="00086878">
      <w:pPr>
        <w:spacing w:before="240" w:line="276" w:lineRule="auto"/>
        <w:jc w:val="both"/>
      </w:pPr>
      <w:r w:rsidRPr="001C45B6">
        <w:t xml:space="preserve">4) </w:t>
      </w:r>
      <w:r w:rsidR="001C45B6" w:rsidRPr="001C45B6">
        <w:t xml:space="preserve">Declara o paciente estar ciente que deverá informar ao seu médico todos os tratamentos a que se submete ou submeteu, uso de drogas, inclusive as não lícitas, </w:t>
      </w:r>
      <w:r w:rsidR="001C45B6">
        <w:t xml:space="preserve">anabolizantes, </w:t>
      </w:r>
      <w:r w:rsidR="001C45B6" w:rsidRPr="001C45B6">
        <w:t>marca-passo cardíaco</w:t>
      </w:r>
      <w:r w:rsidR="00F176A3">
        <w:t>, “canetas emagrecedoras”</w:t>
      </w:r>
      <w:r w:rsidR="001C45B6" w:rsidRPr="001C45B6">
        <w:t xml:space="preserve"> e procedimentos cirúrgicos anteriores.</w:t>
      </w:r>
    </w:p>
    <w:p w14:paraId="5DA65D16" w14:textId="150DF633" w:rsidR="00C4460F" w:rsidRDefault="00C4460F" w:rsidP="00086878">
      <w:pPr>
        <w:spacing w:line="276" w:lineRule="auto"/>
        <w:jc w:val="both"/>
      </w:pPr>
      <w:r>
        <w:t xml:space="preserve">5) </w:t>
      </w:r>
      <w:r w:rsidR="00DD43EF">
        <w:t>A VIDEOLAPAROSCOPIA é realizada por uma pequena incisão realizada na região da cicatriz umbilical e mais duas ou três</w:t>
      </w:r>
      <w:r w:rsidR="000D4BA2">
        <w:t xml:space="preserve"> pequenas </w:t>
      </w:r>
      <w:r w:rsidR="00DD43EF">
        <w:t>incisões no baixo ventre</w:t>
      </w:r>
      <w:r w:rsidR="00521A30">
        <w:t xml:space="preserve"> (cortes geralmente de 0,5 a 1 cm)</w:t>
      </w:r>
      <w:r w:rsidR="00DD43EF">
        <w:t xml:space="preserve"> com a paciente sob anestesia geral</w:t>
      </w:r>
      <w:r w:rsidR="00F176A3">
        <w:t>, o que significa que o paciente estará dormindo e não sentirá dor</w:t>
      </w:r>
      <w:r w:rsidR="00DD43EF">
        <w:t xml:space="preserve">. Eventualmente a ampliação de uma incisão pode ser necessária para a remoção de algum órgão extirpado. Se as condições cirúrgicas assim o permitirem poderá ser utilizada a via </w:t>
      </w:r>
      <w:r w:rsidR="00515705">
        <w:t>vaginal para essa finalidade.</w:t>
      </w:r>
      <w:r w:rsidR="00521A30">
        <w:t xml:space="preserve"> </w:t>
      </w:r>
      <w:r w:rsidR="00521A30" w:rsidRPr="00521A30">
        <w:t>Através de uma dessas incisões, é inserida uma cânula para insuflar gás carbônico na cavidade abdominal. Esse gás cria um espaço para que o cirurgião possa visualizar os órgãos internos e trabalhar com mais facilidade.</w:t>
      </w:r>
      <w:r w:rsidR="00521A30">
        <w:t xml:space="preserve"> </w:t>
      </w:r>
      <w:r w:rsidR="00521A30" w:rsidRPr="00521A30">
        <w:t>Em seguida ocorre a inserção de uma câmera de alta definição (laparoscópio) através de uma das incisões, permitindo ao cirurgião visualizar o interior do abdômen em um monitor. Instrumentos cirúrgicos finos e especializados são inseridos através das outras incisões.</w:t>
      </w:r>
    </w:p>
    <w:p w14:paraId="524E0B4E" w14:textId="46A68A62" w:rsidR="00515705" w:rsidRDefault="00C4460F" w:rsidP="00C4460F">
      <w:pPr>
        <w:spacing w:before="240"/>
        <w:jc w:val="both"/>
      </w:pPr>
      <w:r>
        <w:t>6</w:t>
      </w:r>
      <w:r w:rsidR="006E2B6A">
        <w:t xml:space="preserve">) </w:t>
      </w:r>
      <w:r w:rsidR="00DD43EF">
        <w:t>A VIDEOLAPAROSCOPIA é considerada um procedimento seguro, porém complicações e intercorrências pouco frequentes podem ocorrer independentemente da técnica utilizada como</w:t>
      </w:r>
      <w:r w:rsidR="00515705">
        <w:t>:</w:t>
      </w:r>
      <w:r w:rsidR="00DD43EF">
        <w:t xml:space="preserve"> infecção, hemorragia (com eventual necessidade de transfusão sanguínea), hematoma no pós-operatório </w:t>
      </w:r>
      <w:r w:rsidR="00515705">
        <w:t>(</w:t>
      </w:r>
      <w:r w:rsidR="00DD43EF">
        <w:t>que poderá demandar nova abordagem para sua drenagem</w:t>
      </w:r>
      <w:r w:rsidR="00515705">
        <w:t>)</w:t>
      </w:r>
      <w:r w:rsidR="00DD43EF">
        <w:t xml:space="preserve">, </w:t>
      </w:r>
      <w:r w:rsidR="00570418">
        <w:t xml:space="preserve">lesões vasculares, </w:t>
      </w:r>
      <w:r w:rsidR="00515705">
        <w:t>lesões na bexiga</w:t>
      </w:r>
      <w:r w:rsidR="001C45B6">
        <w:t>,</w:t>
      </w:r>
      <w:r w:rsidR="00515705">
        <w:t xml:space="preserve"> uretra e ureteres, lesões intestinais</w:t>
      </w:r>
      <w:r w:rsidR="000D4BA2">
        <w:t xml:space="preserve">, fístulas </w:t>
      </w:r>
      <w:r w:rsidR="00570418">
        <w:t xml:space="preserve">(complicações essas </w:t>
      </w:r>
      <w:r w:rsidR="000D4BA2">
        <w:t>que poderão demandar nova cirurgia para sua correção)</w:t>
      </w:r>
      <w:r w:rsidR="00515705">
        <w:t>,</w:t>
      </w:r>
      <w:r w:rsidR="000D4BA2">
        <w:t xml:space="preserve"> </w:t>
      </w:r>
      <w:r w:rsidR="00515705">
        <w:t>trombose e embolia pulmonar, hérnias no local das incisões, num rol explicativo.</w:t>
      </w:r>
      <w:r w:rsidR="00B35BA0">
        <w:t xml:space="preserve"> Existe a possibilidade da ocorrência de </w:t>
      </w:r>
      <w:r w:rsidR="00103534">
        <w:t>f</w:t>
      </w:r>
      <w:r w:rsidR="00B35BA0" w:rsidRPr="00B35BA0">
        <w:t xml:space="preserve">ormação de </w:t>
      </w:r>
      <w:r w:rsidR="00103534">
        <w:t>a</w:t>
      </w:r>
      <w:r w:rsidR="00B35BA0" w:rsidRPr="00B35BA0">
        <w:t xml:space="preserve">derências </w:t>
      </w:r>
      <w:r w:rsidR="00103534">
        <w:t>p</w:t>
      </w:r>
      <w:r w:rsidR="00B35BA0" w:rsidRPr="00B35BA0">
        <w:t>ós-</w:t>
      </w:r>
      <w:r w:rsidR="00103534">
        <w:t>op</w:t>
      </w:r>
      <w:r w:rsidR="00B35BA0" w:rsidRPr="00B35BA0">
        <w:t>eratórias</w:t>
      </w:r>
      <w:r w:rsidR="00B35BA0">
        <w:t xml:space="preserve">. </w:t>
      </w:r>
      <w:r w:rsidR="00B35BA0" w:rsidRPr="00B35BA0">
        <w:t xml:space="preserve">A cirurgia, por si só, pode levar à formação de novas aderências, </w:t>
      </w:r>
      <w:r w:rsidR="00B35BA0" w:rsidRPr="00B35BA0">
        <w:lastRenderedPageBreak/>
        <w:t>que são tecidos cicatriciais que podem unir órgãos e causar dor ou disfunção no futuro. Embora a laparoscopia minimize esse risco em comparação com a cirurgia aberta, ele ainda existe.</w:t>
      </w:r>
    </w:p>
    <w:p w14:paraId="171481E9" w14:textId="6C30BF21" w:rsidR="000D4BA2" w:rsidRDefault="00EF2D4A" w:rsidP="00E338E5">
      <w:pPr>
        <w:jc w:val="both"/>
      </w:pPr>
      <w:r>
        <w:t xml:space="preserve">7) </w:t>
      </w:r>
      <w:r w:rsidR="00515705">
        <w:t xml:space="preserve">As lesões intestinais </w:t>
      </w:r>
      <w:r w:rsidR="006D65F8">
        <w:t>e ureterais</w:t>
      </w:r>
      <w:r w:rsidR="006D65F8">
        <w:rPr>
          <w:rStyle w:val="Refdenotaderodap"/>
        </w:rPr>
        <w:footnoteReference w:id="1"/>
      </w:r>
      <w:r w:rsidR="006D65F8">
        <w:t xml:space="preserve"> </w:t>
      </w:r>
      <w:r w:rsidR="00F176A3">
        <w:t xml:space="preserve">nessa modalidade de cirurgia </w:t>
      </w:r>
      <w:r w:rsidR="00515705">
        <w:t>são consideradas extremamente raras, na ocorrência de 1 a 2 casos em cada 1000 cirurgias realizadas</w:t>
      </w:r>
      <w:r w:rsidR="001C45B6">
        <w:t>, sendo que eventualmente poderá ser necessária nova abordagem cirúrgica.</w:t>
      </w:r>
      <w:r w:rsidR="00515705">
        <w:t xml:space="preserve"> Pode ocorrer por liberação de eletricidade </w:t>
      </w:r>
      <w:r w:rsidR="00BA1689">
        <w:t>estática dos equipamentos e produzir queimadura mínima que poderá passar despercebida durante a cirurgia. Neste caso poderão ocorrer febre e parada da eliminação de gazes e fezes num intervalo variável, de 3 a 7 dias após a cirurgia</w:t>
      </w:r>
      <w:r w:rsidR="001C45B6">
        <w:t xml:space="preserve">, </w:t>
      </w:r>
      <w:r w:rsidR="002311A1">
        <w:t>caso</w:t>
      </w:r>
      <w:r w:rsidR="00BA1689">
        <w:t xml:space="preserve"> isso aconteça, avise o seu médico e retorne imediatamente a esse Hospital.</w:t>
      </w:r>
    </w:p>
    <w:p w14:paraId="33007160" w14:textId="502DE3BB" w:rsidR="007A04F3" w:rsidRDefault="0016698F" w:rsidP="00E338E5">
      <w:pPr>
        <w:jc w:val="both"/>
      </w:pPr>
      <w:r>
        <w:t>8</w:t>
      </w:r>
      <w:r w:rsidR="007A04F3">
        <w:t xml:space="preserve">) </w:t>
      </w:r>
      <w:r w:rsidR="007A04F3" w:rsidRPr="007A04F3">
        <w:t xml:space="preserve">Formação de </w:t>
      </w:r>
      <w:r w:rsidR="00103534">
        <w:t>a</w:t>
      </w:r>
      <w:r w:rsidR="007A04F3" w:rsidRPr="007A04F3">
        <w:t xml:space="preserve">derências </w:t>
      </w:r>
      <w:r w:rsidR="00103534">
        <w:t>p</w:t>
      </w:r>
      <w:r w:rsidR="007A04F3" w:rsidRPr="007A04F3">
        <w:t>ós-</w:t>
      </w:r>
      <w:r w:rsidR="00103534">
        <w:t>o</w:t>
      </w:r>
      <w:r w:rsidR="007A04F3" w:rsidRPr="007A04F3">
        <w:t xml:space="preserve">peratórias: </w:t>
      </w:r>
      <w:r w:rsidR="00103534">
        <w:t>a</w:t>
      </w:r>
      <w:r w:rsidR="007A04F3" w:rsidRPr="007A04F3">
        <w:t xml:space="preserve"> cirurgia, por si só, pode levar à formação de novas aderências, que são tecidos cicatriciais que podem unir órgãos e causar dor ou disfunção no futuro. Embora a laparoscopia minimize esse risco em comparação com a cirurgia aberta, ele ainda existe.</w:t>
      </w:r>
    </w:p>
    <w:p w14:paraId="188CB02C" w14:textId="22F99AD9" w:rsidR="007A04F3" w:rsidRDefault="0016698F" w:rsidP="00E338E5">
      <w:pPr>
        <w:jc w:val="both"/>
      </w:pPr>
      <w:r>
        <w:t>9</w:t>
      </w:r>
      <w:r w:rsidR="007A04F3">
        <w:t xml:space="preserve">) </w:t>
      </w:r>
      <w:r w:rsidR="007A04F3" w:rsidRPr="007A04F3">
        <w:t xml:space="preserve">Recorrência da Endometriose: A </w:t>
      </w:r>
      <w:r w:rsidR="009262C9">
        <w:t>VIDEOLAPAROSCOPIA PARA TRATAMENTO DA ENDOMETRIOSE COM LESÃO INTESTINAL</w:t>
      </w:r>
      <w:r w:rsidR="007A04F3" w:rsidRPr="007A04F3">
        <w:t xml:space="preserve"> visa remover</w:t>
      </w:r>
      <w:r w:rsidR="00E318C2">
        <w:t xml:space="preserve"> ou ressecar parte do intestino acometido pela enfermidade e</w:t>
      </w:r>
      <w:r w:rsidR="007A04F3" w:rsidRPr="007A04F3">
        <w:t xml:space="preserve"> todos os focos visíveis da doença. No entanto, a endometriose é uma doença crônica e, mesmo com a excisão completa, há</w:t>
      </w:r>
      <w:r w:rsidR="002825B0">
        <w:t xml:space="preserve"> a</w:t>
      </w:r>
      <w:r w:rsidR="007A04F3" w:rsidRPr="007A04F3">
        <w:t xml:space="preserve"> chance de recorrência dos sintomas ou do aparecimento de novos focos ao longo do tempo, especialmente se houver </w:t>
      </w:r>
      <w:r w:rsidR="00103534">
        <w:t>focos</w:t>
      </w:r>
      <w:r w:rsidR="007A04F3" w:rsidRPr="007A04F3">
        <w:t xml:space="preserve"> microscópic</w:t>
      </w:r>
      <w:r w:rsidR="00103534">
        <w:t>o</w:t>
      </w:r>
      <w:r w:rsidR="007A04F3" w:rsidRPr="007A04F3">
        <w:t>s não detectadas.</w:t>
      </w:r>
    </w:p>
    <w:p w14:paraId="78616A29" w14:textId="0C63894F" w:rsidR="007A04F3" w:rsidRDefault="0016698F" w:rsidP="00E338E5">
      <w:pPr>
        <w:jc w:val="both"/>
      </w:pPr>
      <w:r>
        <w:t>10</w:t>
      </w:r>
      <w:r w:rsidR="007A04F3">
        <w:t xml:space="preserve">) </w:t>
      </w:r>
      <w:r w:rsidR="007A04F3" w:rsidRPr="00C576D7">
        <w:t xml:space="preserve">  Dor Persistente: Em alguns casos, mesmo após a remoção bem-sucedida da endometriose, a dor pélvica crônica pode persistir. Isso pode ocorrer</w:t>
      </w:r>
      <w:r w:rsidR="007A04F3">
        <w:t xml:space="preserve"> por questões individuais</w:t>
      </w:r>
      <w:r w:rsidR="007A04F3" w:rsidRPr="00C576D7">
        <w:t xml:space="preserve"> devido a outros fatores envolvidos na dor pélvica ou à sensibilização nervosa prolongada</w:t>
      </w:r>
      <w:r w:rsidR="007A04F3">
        <w:t>.</w:t>
      </w:r>
    </w:p>
    <w:p w14:paraId="69A66AC3" w14:textId="49BFE5A3" w:rsidR="007A04F3" w:rsidRDefault="0016698F" w:rsidP="00E338E5">
      <w:pPr>
        <w:jc w:val="both"/>
      </w:pPr>
      <w:r>
        <w:t>11</w:t>
      </w:r>
      <w:r w:rsidR="007A04F3">
        <w:t xml:space="preserve">) </w:t>
      </w:r>
      <w:r w:rsidR="007A04F3" w:rsidRPr="007A04F3">
        <w:t>Complicações Relacionadas ao Gás Carbônico (</w:t>
      </w:r>
      <w:r w:rsidR="007A04F3">
        <w:t>p</w:t>
      </w:r>
      <w:r w:rsidR="007A04F3" w:rsidRPr="007A04F3">
        <w:t xml:space="preserve">neumoperitônio): Durante a cirurgia, </w:t>
      </w:r>
      <w:r w:rsidR="002825B0">
        <w:t xml:space="preserve">é necessário que </w:t>
      </w:r>
      <w:r w:rsidR="007A04F3" w:rsidRPr="007A04F3">
        <w:t xml:space="preserve">o abdômen </w:t>
      </w:r>
      <w:r w:rsidR="002825B0">
        <w:t>seja</w:t>
      </w:r>
      <w:r w:rsidR="007A04F3" w:rsidRPr="007A04F3">
        <w:t xml:space="preserve"> insuflado com gás carbônico. Em casos raros, isso pode causar problemas respiratórios ou cardíacos, especialmente em pacientes com condições pré-existentes.</w:t>
      </w:r>
    </w:p>
    <w:p w14:paraId="4D882023" w14:textId="16031889" w:rsidR="007A04F3" w:rsidRDefault="0016698F" w:rsidP="00E338E5">
      <w:pPr>
        <w:jc w:val="both"/>
      </w:pPr>
      <w:r>
        <w:t xml:space="preserve">12) </w:t>
      </w:r>
      <w:r w:rsidRPr="00C576D7">
        <w:t>Hemorragia: Embora a laparoscopia reduza o sangramento, pode ocorrer hemorragia durante ou após a cirurgia, podendo necessitar de transfusão sanguínea ou reintervenção</w:t>
      </w:r>
      <w:r>
        <w:t xml:space="preserve"> (nova abordagem cirúrgica)</w:t>
      </w:r>
      <w:r w:rsidRPr="00C576D7">
        <w:t>.</w:t>
      </w:r>
    </w:p>
    <w:p w14:paraId="58EE5EC9" w14:textId="3E1F0D7E" w:rsidR="00726EC0" w:rsidRDefault="00726EC0" w:rsidP="00E338E5">
      <w:pPr>
        <w:jc w:val="both"/>
      </w:pPr>
      <w:r>
        <w:t>13)</w:t>
      </w:r>
      <w:r w:rsidR="009262C9">
        <w:t xml:space="preserve"> </w:t>
      </w:r>
      <w:r w:rsidR="009262C9" w:rsidRPr="007A04F3">
        <w:t xml:space="preserve">A </w:t>
      </w:r>
      <w:r w:rsidR="009262C9">
        <w:t>VIDEOLAPAROSCOPIA PARA TRATAMENTO DA ENDOMETRIOSE COM LESÃO INTESTINAL</w:t>
      </w:r>
      <w:r>
        <w:t xml:space="preserve"> pode resultar em alterações na função intestinal (diarreia ou constipação), fístula intestinal no pós operatório e, em casos raros, pode ser necessária a utilização de bolsa de colostomia, por período que não se pode precisar.</w:t>
      </w:r>
    </w:p>
    <w:p w14:paraId="7680BA14" w14:textId="00522701" w:rsidR="000D2EB1" w:rsidRDefault="0016698F" w:rsidP="000D2EB1">
      <w:pPr>
        <w:jc w:val="both"/>
      </w:pPr>
      <w:r>
        <w:t>1</w:t>
      </w:r>
      <w:r w:rsidR="00726EC0">
        <w:t>4</w:t>
      </w:r>
      <w:r w:rsidR="000D2EB1">
        <w:t>) Caso seja coletado material durante o procedimento autorizo o exame anatomopatológico, assim como citopatológico</w:t>
      </w:r>
      <w:r w:rsidR="00F21B63">
        <w:t xml:space="preserve"> ou cultura</w:t>
      </w:r>
      <w:r w:rsidR="000D2EB1">
        <w:t>: de material, peças cirúrgicas, órgão, amostra de tecido, fluidos corpóreos, autópsias ou imuno-histoquímica solicitados pelo médico(a) e/ou equipe que acompanha meu caso. (Resolução CFM nº 2.169 de 30 de outubro de 2017)</w:t>
      </w:r>
      <w:r w:rsidR="00B9221D">
        <w:t>.</w:t>
      </w:r>
    </w:p>
    <w:p w14:paraId="1D886B17" w14:textId="77777777" w:rsidR="00B9221D" w:rsidRDefault="00B9221D" w:rsidP="00B9221D">
      <w:pPr>
        <w:spacing w:after="0"/>
        <w:rPr>
          <w:rFonts w:cstheme="minorHAnsi"/>
          <w:b/>
          <w:bCs/>
          <w:color w:val="000000"/>
        </w:rPr>
      </w:pPr>
      <w:bookmarkStart w:id="0" w:name="_Hlk60755042"/>
      <w:bookmarkStart w:id="1" w:name="_Hlk60754455"/>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 xml:space="preserve">venida </w:t>
      </w:r>
      <w:proofErr w:type="spellStart"/>
      <w:r>
        <w:rPr>
          <w:rFonts w:cstheme="minorHAnsi"/>
          <w:color w:val="000000"/>
        </w:rPr>
        <w:t>Carinás</w:t>
      </w:r>
      <w:proofErr w:type="spellEnd"/>
      <w:r>
        <w:rPr>
          <w:rFonts w:cstheme="minorHAnsi"/>
          <w:color w:val="000000"/>
        </w:rPr>
        <w:t>,</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w:lastRenderedPageBreak/>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 xml:space="preserve">Rogério </w:t>
      </w:r>
      <w:proofErr w:type="spellStart"/>
      <w:r>
        <w:rPr>
          <w:rFonts w:cstheme="minorHAnsi"/>
          <w:color w:val="000000"/>
        </w:rPr>
        <w:t>Ciarcia</w:t>
      </w:r>
      <w:proofErr w:type="spellEnd"/>
      <w:r>
        <w:rPr>
          <w:rFonts w:cstheme="minorHAnsi"/>
          <w:color w:val="000000"/>
        </w:rPr>
        <w:t xml:space="preserve">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w:t>
      </w:r>
      <w:proofErr w:type="spellStart"/>
      <w:r w:rsidRPr="001B75A4">
        <w:rPr>
          <w:rFonts w:cstheme="minorHAnsi"/>
          <w:b/>
          <w:bCs/>
          <w:color w:val="000000"/>
        </w:rPr>
        <w:t>GeneOne</w:t>
      </w:r>
      <w:proofErr w:type="spellEnd"/>
      <w:r w:rsidRPr="001B75A4">
        <w:rPr>
          <w:rFonts w:cstheme="minorHAnsi"/>
          <w:b/>
          <w:bCs/>
          <w:color w:val="000000"/>
        </w:rPr>
        <w:t>)</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22CF5F00" w14:textId="436F79B7" w:rsidR="000D2EB1"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BA3321A" w14:textId="77777777" w:rsidR="00B35BA0" w:rsidRDefault="00B35BA0" w:rsidP="000D2EB1">
      <w:pPr>
        <w:jc w:val="both"/>
      </w:pPr>
    </w:p>
    <w:p w14:paraId="55285DE7" w14:textId="485AAD48" w:rsidR="00AF4684" w:rsidRPr="002825B0" w:rsidRDefault="00B35BA0" w:rsidP="000D2EB1">
      <w:pPr>
        <w:jc w:val="both"/>
        <w:rPr>
          <w:u w:val="single"/>
        </w:rPr>
      </w:pPr>
      <w:r w:rsidRPr="002825B0">
        <w:rPr>
          <w:u w:val="single"/>
        </w:rPr>
        <w:t>BENEFÍCIOS ESPERADOS</w:t>
      </w:r>
      <w:r w:rsidR="002825B0" w:rsidRPr="002825B0">
        <w:rPr>
          <w:u w:val="single"/>
        </w:rPr>
        <w:t xml:space="preserve"> DA CIRURGIA</w:t>
      </w:r>
    </w:p>
    <w:p w14:paraId="6098871B" w14:textId="77777777" w:rsidR="00B35BA0" w:rsidRDefault="00B35BA0" w:rsidP="000D2EB1">
      <w:pPr>
        <w:jc w:val="both"/>
      </w:pPr>
    </w:p>
    <w:p w14:paraId="2B5B800C" w14:textId="759188F8" w:rsidR="00B35BA0" w:rsidRDefault="00B35BA0" w:rsidP="00B35BA0">
      <w:pPr>
        <w:ind w:firstLine="1134"/>
        <w:jc w:val="both"/>
      </w:pPr>
      <w:r>
        <w:t>A cirurgia laparoscópica para endometriose oferece diversos benefícios significativos para as pacientes, especialmente quando foi possível a excisão completa da doença:</w:t>
      </w:r>
    </w:p>
    <w:p w14:paraId="704C1616" w14:textId="0A657B14" w:rsidR="00B35BA0" w:rsidRDefault="00B35BA0" w:rsidP="00B35BA0">
      <w:pPr>
        <w:ind w:firstLine="1134"/>
        <w:jc w:val="both"/>
      </w:pPr>
      <w:r>
        <w:t>Alívio da Dor: É o principal benefício para muitas mulheres. A remoção dos focos de endometriose e das aderências pode reduzir ou eliminar a dor pélvica crônica, cólicas menstruais intensas e dor durante as relações sexuais.</w:t>
      </w:r>
    </w:p>
    <w:p w14:paraId="31F84001" w14:textId="4326B70A" w:rsidR="00B35BA0" w:rsidRDefault="00B35BA0" w:rsidP="00B35BA0">
      <w:pPr>
        <w:ind w:firstLine="1134"/>
        <w:jc w:val="both"/>
      </w:pPr>
      <w:r>
        <w:t>Melhora da Qualidade de Vida: Com a diminuição da dor e outros sintomas, as pacientes podem retomar suas atividades diárias, profissionais e sociais com mais conforto e bem-estar.</w:t>
      </w:r>
    </w:p>
    <w:p w14:paraId="1BBC4380" w14:textId="4BBADCD5" w:rsidR="00B35BA0" w:rsidRDefault="00B35BA0" w:rsidP="00B35BA0">
      <w:pPr>
        <w:ind w:firstLine="1134"/>
        <w:jc w:val="both"/>
      </w:pPr>
      <w:r>
        <w:t>Melhora da Fertilidade: Em muitos casos, a remoção dos focos de endometriose melhora as chances de gravidez, seja de forma espontânea ou através de tratamentos de reprodução assistida, como a Fertilização In Vitro (FIV). A cirurgia busca preservar a reserva ovariana, as trompas e a vascularização pélvica.</w:t>
      </w:r>
    </w:p>
    <w:p w14:paraId="207656E0" w14:textId="256A43CA" w:rsidR="00B35BA0" w:rsidRDefault="00B35BA0" w:rsidP="00B35BA0">
      <w:pPr>
        <w:ind w:firstLine="1134"/>
        <w:jc w:val="both"/>
      </w:pPr>
      <w:r>
        <w:t>Diagnóstico Preciso e Tratamento mais completo possível: A videolaparoscopia permite uma avaliação detalhada da extensão da doença e a remoção de todos os focos visíveis</w:t>
      </w:r>
      <w:r w:rsidR="002825B0">
        <w:t xml:space="preserve"> de endometriose</w:t>
      </w:r>
      <w:r>
        <w:t>, o que é crucial para um tratamento eficaz e para reduzir a chance de retorno da doença.</w:t>
      </w:r>
    </w:p>
    <w:p w14:paraId="76EF8CE3" w14:textId="3D97671B" w:rsidR="00B35BA0" w:rsidRDefault="00B35BA0" w:rsidP="00B35BA0">
      <w:pPr>
        <w:ind w:firstLine="1134"/>
        <w:jc w:val="both"/>
      </w:pPr>
      <w:r>
        <w:t>Recuperação Mais Rápida: Por ser uma técnica minimamente invasiva, com pequenas incisões, a recuperação pós-operatória é geralmente mais rápida e menos dolorosa em comparação com a cirurgia aberta tradicional.</w:t>
      </w:r>
    </w:p>
    <w:p w14:paraId="5EFCE589" w14:textId="0A8BC5B2" w:rsidR="00B35BA0" w:rsidRDefault="00B35BA0" w:rsidP="00B35BA0">
      <w:pPr>
        <w:ind w:firstLine="1134"/>
        <w:jc w:val="both"/>
      </w:pPr>
      <w:r>
        <w:t xml:space="preserve">Menor Tempo de Internação: </w:t>
      </w:r>
      <w:r w:rsidR="002825B0">
        <w:t>Em geral a</w:t>
      </w:r>
      <w:r>
        <w:t xml:space="preserve"> maioria das pacientes pode ter alta hospitalar em </w:t>
      </w:r>
      <w:r w:rsidR="00C455D4">
        <w:t>1</w:t>
      </w:r>
      <w:r>
        <w:t xml:space="preserve"> a </w:t>
      </w:r>
      <w:r w:rsidR="00C455D4">
        <w:t>5 dias</w:t>
      </w:r>
      <w:r>
        <w:t xml:space="preserve"> após o procedimento.</w:t>
      </w:r>
    </w:p>
    <w:p w14:paraId="6768A026" w14:textId="0B626888" w:rsidR="00B35BA0" w:rsidRDefault="00B35BA0" w:rsidP="00B35BA0">
      <w:pPr>
        <w:ind w:firstLine="1134"/>
        <w:jc w:val="both"/>
      </w:pPr>
      <w:r>
        <w:t>Melhora da Função de Órgãos: Ao remover a endometriose que pode estar afetando órgãos pélvicos, a cirurgia pode restaurar a função normal desses órgãos.</w:t>
      </w:r>
    </w:p>
    <w:p w14:paraId="6213553F" w14:textId="77777777" w:rsidR="00B35BA0" w:rsidRDefault="00B35BA0" w:rsidP="00B35BA0">
      <w:pPr>
        <w:ind w:firstLine="1134"/>
        <w:jc w:val="both"/>
      </w:pPr>
    </w:p>
    <w:p w14:paraId="0DD20BCE" w14:textId="3C88C2D6" w:rsidR="00B35BA0" w:rsidRPr="002825B0" w:rsidRDefault="00B35BA0" w:rsidP="00B35BA0">
      <w:pPr>
        <w:jc w:val="both"/>
        <w:rPr>
          <w:u w:val="single"/>
        </w:rPr>
      </w:pPr>
      <w:r w:rsidRPr="002825B0">
        <w:rPr>
          <w:u w:val="single"/>
        </w:rPr>
        <w:lastRenderedPageBreak/>
        <w:t>PROBABILIDADE DE SUCESSO</w:t>
      </w:r>
    </w:p>
    <w:p w14:paraId="20772DAD" w14:textId="77777777" w:rsidR="00B35BA0" w:rsidRDefault="00B35BA0" w:rsidP="000D2EB1">
      <w:pPr>
        <w:jc w:val="both"/>
      </w:pPr>
    </w:p>
    <w:p w14:paraId="773161F1" w14:textId="351A5FC7" w:rsidR="00B35BA0" w:rsidRDefault="00B35BA0" w:rsidP="00E56AF2">
      <w:pPr>
        <w:ind w:firstLine="1134"/>
        <w:jc w:val="both"/>
      </w:pPr>
      <w:r w:rsidRPr="00B35BA0">
        <w:t xml:space="preserve">Fui informado(a) de que, embora as técnicas médicas modernas sejam avançadas, a medicina não é uma ciência exata e não me foram dadas garantias absolutas sobre os resultados. Para </w:t>
      </w:r>
      <w:r w:rsidR="009262C9">
        <w:t xml:space="preserve">a </w:t>
      </w:r>
      <w:r w:rsidRPr="00B35BA0">
        <w:t xml:space="preserve">cirurgia de endometriose </w:t>
      </w:r>
      <w:r w:rsidR="009262C9">
        <w:t>com</w:t>
      </w:r>
      <w:r w:rsidRPr="00B35BA0">
        <w:t xml:space="preserve"> ressecção intestinal, a taxa de sucesso para melhora da dor é alta: cerca de 60–</w:t>
      </w:r>
      <w:r w:rsidR="00C455D4">
        <w:t>70</w:t>
      </w:r>
      <w:r w:rsidRPr="00B35BA0">
        <w:t>% das mulheres têm alívio significativo de sintomas no primeiro ano após a laparoscopia. A longo prazo há recidiva em parte das pacientes, mas a maioria mantém melhora importante de dor e qualidade de vida, sobretudo quando combinada com tratamento hormonal pós operatório.</w:t>
      </w:r>
      <w:r w:rsidR="00C455D4">
        <w:t xml:space="preserve"> </w:t>
      </w:r>
      <w:r w:rsidR="00C455D4" w:rsidRPr="00C455D4">
        <w:t>Estudos de seguimento longo indicam que constipação, dor pélvica e dispareunia</w:t>
      </w:r>
      <w:r w:rsidR="009262C9">
        <w:t xml:space="preserve"> (dor à relação sexual)</w:t>
      </w:r>
      <w:r w:rsidR="00C455D4" w:rsidRPr="00C455D4">
        <w:t xml:space="preserve"> caem para níveis baixos e se mantêm reduzidas ao longo dos anos, ainda que sangramento retal e sintomas urinários possam persistir em pequena parcela</w:t>
      </w:r>
      <w:r w:rsidR="00C455D4">
        <w:t>.</w:t>
      </w:r>
    </w:p>
    <w:p w14:paraId="18C8375B" w14:textId="77777777" w:rsidR="008416CD" w:rsidRDefault="008416CD" w:rsidP="00E56AF2">
      <w:pPr>
        <w:ind w:firstLine="1134"/>
        <w:jc w:val="both"/>
      </w:pPr>
    </w:p>
    <w:p w14:paraId="2C391B73" w14:textId="5987546F" w:rsidR="008416CD" w:rsidRPr="002825B0" w:rsidRDefault="008416CD" w:rsidP="008416CD">
      <w:pPr>
        <w:jc w:val="both"/>
        <w:rPr>
          <w:u w:val="single"/>
        </w:rPr>
      </w:pPr>
      <w:r w:rsidRPr="002825B0">
        <w:rPr>
          <w:u w:val="single"/>
        </w:rPr>
        <w:t>PROCESSO DE RECUPERAÇÃO</w:t>
      </w:r>
    </w:p>
    <w:p w14:paraId="39EB4997" w14:textId="77777777" w:rsidR="008416CD" w:rsidRDefault="008416CD" w:rsidP="008416CD">
      <w:pPr>
        <w:jc w:val="both"/>
      </w:pPr>
    </w:p>
    <w:p w14:paraId="7C4ED16F" w14:textId="6E2659B2" w:rsidR="008416CD" w:rsidRDefault="008416CD" w:rsidP="008416CD">
      <w:pPr>
        <w:ind w:firstLine="1134"/>
        <w:jc w:val="both"/>
      </w:pPr>
      <w:r>
        <w:t xml:space="preserve">A recuperação da cirurgia </w:t>
      </w:r>
      <w:r w:rsidR="00E1389C">
        <w:t>video</w:t>
      </w:r>
      <w:r>
        <w:t>laparoscópica para endometriose é geralmente mais rápida e menos dolorosa do que a cirurgia aberta, devido às pequenas incisões. No entanto, é importante seguir as orientações médicas para garantir uma recuperação adequada.</w:t>
      </w:r>
    </w:p>
    <w:p w14:paraId="76C58256" w14:textId="20D05C83" w:rsidR="008416CD" w:rsidRDefault="008416CD" w:rsidP="008416CD">
      <w:pPr>
        <w:ind w:firstLine="1134"/>
        <w:jc w:val="both"/>
      </w:pPr>
      <w:r>
        <w:t xml:space="preserve">Internação Hospitalar: A maioria das pacientes recebe alta hospitalar entre </w:t>
      </w:r>
      <w:r w:rsidR="00C455D4">
        <w:t>1</w:t>
      </w:r>
      <w:r>
        <w:t xml:space="preserve"> e </w:t>
      </w:r>
      <w:r w:rsidR="00C455D4">
        <w:t>5 dias</w:t>
      </w:r>
      <w:r>
        <w:t xml:space="preserve"> após a cirurgia. Em alguns casos, a internação pode ser um pouco mais longa, dependendo da complexidade do procedimento e da recuperação individual.</w:t>
      </w:r>
    </w:p>
    <w:p w14:paraId="1226168E" w14:textId="7DC59884" w:rsidR="008416CD" w:rsidRDefault="008416CD" w:rsidP="008416CD">
      <w:pPr>
        <w:ind w:firstLine="1134"/>
        <w:jc w:val="both"/>
      </w:pPr>
      <w:r>
        <w:t>Dor Esperada: É comum sentir dor e desconforto nas primeiras semanas após a cirurgia, principalmente nas incisões e nos ombros (devido ao gás carbônico utilizado). A dor é geralmente controlada com analgésicos prescritos pelo médico. A dor cirúrgica aguda costuma diminuir nos primeiros dias ou semanas, mas a recuperação completa pode levar de seis a doze semanas em média.</w:t>
      </w:r>
    </w:p>
    <w:p w14:paraId="5A3BFC0F" w14:textId="05B40A12" w:rsidR="008416CD" w:rsidRDefault="00E1389C" w:rsidP="008416CD">
      <w:pPr>
        <w:ind w:firstLine="1134"/>
        <w:jc w:val="both"/>
      </w:pPr>
      <w:r>
        <w:t xml:space="preserve">Para a cirurgia de VIDEOLAPAROSCOPIA, </w:t>
      </w:r>
      <w:r w:rsidR="002825B0">
        <w:t xml:space="preserve">assim </w:t>
      </w:r>
      <w:r>
        <w:t>como em outras cirurgias, há r</w:t>
      </w:r>
      <w:r w:rsidR="008416CD">
        <w:t>estriçõ</w:t>
      </w:r>
      <w:r>
        <w:t>es físicas que deverão ser observadas no pós-operatório.</w:t>
      </w:r>
    </w:p>
    <w:p w14:paraId="4A41A750" w14:textId="7E9AE306" w:rsidR="008416CD" w:rsidRDefault="00E1389C" w:rsidP="008416CD">
      <w:pPr>
        <w:ind w:firstLine="1134"/>
        <w:jc w:val="both"/>
      </w:pPr>
      <w:r>
        <w:t xml:space="preserve">- </w:t>
      </w:r>
      <w:r w:rsidR="008416CD">
        <w:t>Repouso: É recomendado um período de repouso relativo nos primeiros dias, evitando esforços físicos intensos, levantar pesos e atividades que exijam grande esforço abdominal.</w:t>
      </w:r>
    </w:p>
    <w:p w14:paraId="53BC7610" w14:textId="3A5B446D" w:rsidR="008416CD" w:rsidRDefault="00E1389C" w:rsidP="008416CD">
      <w:pPr>
        <w:ind w:firstLine="1134"/>
        <w:jc w:val="both"/>
      </w:pPr>
      <w:r>
        <w:t xml:space="preserve">- </w:t>
      </w:r>
      <w:r w:rsidR="008416CD">
        <w:t>Atividades Leves: Atividades leves, como caminhadas curtas, podem ser retomadas em poucos dias. O retorno a esportes e exercícios mais intensos geralmente exige algumas semanas, conforme orientação médica.</w:t>
      </w:r>
    </w:p>
    <w:p w14:paraId="000A2107" w14:textId="26A4F290" w:rsidR="008416CD" w:rsidRDefault="00E1389C" w:rsidP="008416CD">
      <w:pPr>
        <w:ind w:firstLine="1134"/>
        <w:jc w:val="both"/>
      </w:pPr>
      <w:r>
        <w:t xml:space="preserve">- </w:t>
      </w:r>
      <w:r w:rsidR="008416CD">
        <w:t>Relações Sexuais: As relações sexuais devem ser evitadas por um período determinado pelo médico, geralmente de 4 a 6 semanas, para permitir a cicatrização interna.</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AA3BD14" w14:textId="187B3174" w:rsidR="008416CD" w:rsidRDefault="00E1389C" w:rsidP="008416CD">
      <w:pPr>
        <w:ind w:firstLine="1134"/>
        <w:jc w:val="both"/>
      </w:pPr>
      <w:r>
        <w:t xml:space="preserve">- </w:t>
      </w:r>
      <w:r w:rsidR="008416CD">
        <w:t>Reabilitação: Em alguns casos, pode ser indicada fisioterapia pélvica para auxiliar na recuperação da função muscular e na redução da dor, especialmente se houver histórico de dor pélvica crônica ou disfunção do assoalho pélvico.</w:t>
      </w:r>
    </w:p>
    <w:p w14:paraId="16996EA0" w14:textId="25C82B84" w:rsidR="008416CD" w:rsidRDefault="00E1389C" w:rsidP="008416CD">
      <w:pPr>
        <w:ind w:firstLine="1134"/>
        <w:jc w:val="both"/>
      </w:pPr>
      <w:r>
        <w:t xml:space="preserve">- </w:t>
      </w:r>
      <w:r w:rsidR="008416CD">
        <w:t xml:space="preserve">Medicações Específicas: Além dos analgésicos, o médico pode prescrever outros medicamentos, como anti-inflamatórios, para controlar a dor e a inflamação. Em alguns casos, </w:t>
      </w:r>
      <w:r w:rsidR="008416CD">
        <w:lastRenderedPageBreak/>
        <w:t>pode ser recomendado o uso de terapia hormonal após a cirurgia para suprimir a endometriose residual e prevenir a recorrência.</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65A471EB" w14:textId="66F31234" w:rsidR="008416CD" w:rsidRDefault="00E1389C" w:rsidP="002825B0">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676E56F7" w14:textId="77777777" w:rsidR="00B35BA0" w:rsidRDefault="00B35BA0" w:rsidP="00E56AF2">
      <w:pPr>
        <w:ind w:firstLine="1134"/>
        <w:jc w:val="both"/>
      </w:pPr>
    </w:p>
    <w:p w14:paraId="079F7C8A" w14:textId="3905F471" w:rsidR="00B35BA0" w:rsidRPr="002825B0" w:rsidRDefault="0016698F" w:rsidP="0016698F">
      <w:pPr>
        <w:jc w:val="both"/>
        <w:rPr>
          <w:u w:val="single"/>
        </w:rPr>
      </w:pPr>
      <w:r w:rsidRPr="002825B0">
        <w:rPr>
          <w:u w:val="single"/>
        </w:rPr>
        <w:t>CONSEQUÊNCIAS DO NÃO TRATAMENTO</w:t>
      </w:r>
    </w:p>
    <w:p w14:paraId="3897DCED" w14:textId="77777777" w:rsidR="00B35BA0" w:rsidRDefault="00B35BA0" w:rsidP="00E56AF2">
      <w:pPr>
        <w:ind w:firstLine="1134"/>
        <w:jc w:val="both"/>
      </w:pPr>
    </w:p>
    <w:p w14:paraId="4CB04C6A" w14:textId="232822BA" w:rsidR="0016698F" w:rsidRDefault="0016698F" w:rsidP="0016698F">
      <w:pPr>
        <w:ind w:firstLine="1134"/>
        <w:jc w:val="both"/>
      </w:pPr>
      <w:r>
        <w:t>Fui esclarecido(a) sobre os possíveis resultados e a evolução natural da minha condição caso eu decida não realizar o procedimento planejado, pois a endometriose é uma doença crônica e progressiva e caso não seja tratada adequadamente, a condição pode evoluir e trazer diversas consequências significativas para a saúde e qualidade de vida da paciente que incluem (a exemplificar):</w:t>
      </w:r>
    </w:p>
    <w:p w14:paraId="22706F0D" w14:textId="3BF50D25" w:rsidR="0016698F" w:rsidRDefault="002825B0" w:rsidP="0016698F">
      <w:pPr>
        <w:ind w:firstLine="1134"/>
        <w:jc w:val="both"/>
      </w:pPr>
      <w:r>
        <w:t xml:space="preserve">- </w:t>
      </w:r>
      <w:r w:rsidR="0016698F">
        <w:t>Agravamento da Dor Crônica: A dor pélvica, cólicas menstruais e dor durante as relações sexuais podem se tornar mais intensas e frequentes, impactando severamente as atividades diárias, o trabalho e a vida social.</w:t>
      </w:r>
    </w:p>
    <w:p w14:paraId="4E6118D1" w14:textId="5CE9E025" w:rsidR="0016698F" w:rsidRDefault="002825B0" w:rsidP="0016698F">
      <w:pPr>
        <w:ind w:firstLine="1134"/>
        <w:jc w:val="both"/>
      </w:pPr>
      <w:r>
        <w:t xml:space="preserve">- </w:t>
      </w:r>
      <w:r w:rsidR="0016698F">
        <w:t>Progressão da Doença: Os focos de endometriose podem crescer, se espalhar e infiltrar órgãos adjacentes, como ovários, trompas, bexiga e, em casos mais graves, o intestino, mesmo que inicialmente não houvesse lesão intestinal. Isso pode levar a complicações mais sérias e cirurgias mais complexas no futuro.</w:t>
      </w:r>
    </w:p>
    <w:p w14:paraId="7E01F49F" w14:textId="6D2C25A4" w:rsidR="0016698F" w:rsidRDefault="002825B0" w:rsidP="0016698F">
      <w:pPr>
        <w:ind w:firstLine="1134"/>
        <w:jc w:val="both"/>
      </w:pPr>
      <w:r>
        <w:t xml:space="preserve">- </w:t>
      </w:r>
      <w:r w:rsidR="0016698F">
        <w:t>Infertilidade: A endometriose é uma das principais causas de infertilidade feminina. A doença pode afetar a qualidade dos óvulos, a função das trompas e a receptividade do útero, dificultando ou impossibilitando a gravidez. A infertilidade pode se tornar permanente se a doença não for tratada.</w:t>
      </w:r>
    </w:p>
    <w:p w14:paraId="2C126AC7" w14:textId="72644371" w:rsidR="0016698F" w:rsidRDefault="002825B0" w:rsidP="0016698F">
      <w:pPr>
        <w:ind w:firstLine="1134"/>
        <w:jc w:val="both"/>
      </w:pPr>
      <w:r>
        <w:t xml:space="preserve">- </w:t>
      </w:r>
      <w:r w:rsidR="0016698F">
        <w:t>Formação de Aderências: A inflamação crônica causada pela endometriose pode levar à formação de aderências extensas, que são tecidos cicatriciais que podem distorcer a anatomia pélvica, unir órgãos e causar dor e disfunção.</w:t>
      </w:r>
    </w:p>
    <w:p w14:paraId="5997273D" w14:textId="5CB64DD3" w:rsidR="0016698F" w:rsidRDefault="002825B0" w:rsidP="0016698F">
      <w:pPr>
        <w:ind w:firstLine="1134"/>
        <w:jc w:val="both"/>
      </w:pPr>
      <w:r>
        <w:t xml:space="preserve">- </w:t>
      </w:r>
      <w:r w:rsidR="0016698F">
        <w:t>Comprometimento de Órgãos: Em casos avançados, a endometriose pode comprometer a função de órgãos importantes. Por exemplo, pode haver dilatação dos ureteres com comprometimento dos rins (hidronefrose) ou, em situações raras, acúmulo de sangue ou ar no tórax (hemotórax e pneumotórax) se a endometriose atingir o diafragma.</w:t>
      </w:r>
      <w:r w:rsidR="00726EC0">
        <w:t xml:space="preserve"> </w:t>
      </w:r>
      <w:r w:rsidR="00450878" w:rsidRPr="00450878">
        <w:t>Há risco de progressão da doença, com as lesões</w:t>
      </w:r>
      <w:r w:rsidR="00E318C2">
        <w:t xml:space="preserve"> a crescer</w:t>
      </w:r>
      <w:r w:rsidR="00450878" w:rsidRPr="00450878">
        <w:t xml:space="preserve"> e infiltra</w:t>
      </w:r>
      <w:r w:rsidR="00E318C2">
        <w:t>r</w:t>
      </w:r>
      <w:r w:rsidR="00450878" w:rsidRPr="00450878">
        <w:t xml:space="preserve"> mais profundamente os órgãos pélvicos e intestinais. Complicações graves incluem obstrução intestinal, deficiências nutricionais, perfuração intestinal, formação de abscessos e sangramento gastrointestinal, que podem exigir intervenção cirúrgica de emergência.</w:t>
      </w:r>
    </w:p>
    <w:p w14:paraId="5A4C6CF4" w14:textId="3E604947" w:rsidR="00B35BA0" w:rsidRDefault="002825B0" w:rsidP="0016698F">
      <w:pPr>
        <w:ind w:firstLine="1134"/>
        <w:jc w:val="both"/>
      </w:pPr>
      <w:r>
        <w:t xml:space="preserve">- </w:t>
      </w:r>
      <w:r w:rsidR="0016698F">
        <w:t xml:space="preserve">Impacto na </w:t>
      </w:r>
      <w:r w:rsidR="00103534">
        <w:t>s</w:t>
      </w:r>
      <w:r w:rsidR="0016698F">
        <w:t xml:space="preserve">aúde </w:t>
      </w:r>
      <w:r w:rsidR="00103534">
        <w:t>m</w:t>
      </w:r>
      <w:r w:rsidR="0016698F">
        <w:t>ental: A dor crônica, a infertilidade e o impacto na qualidade de vida podem levar a problemas de saúde mental, como depressão e ansiedade.</w:t>
      </w:r>
    </w:p>
    <w:p w14:paraId="09F919DE" w14:textId="77777777" w:rsidR="0016698F" w:rsidRDefault="0016698F" w:rsidP="0016698F">
      <w:pPr>
        <w:ind w:firstLine="1134"/>
        <w:jc w:val="both"/>
      </w:pPr>
    </w:p>
    <w:p w14:paraId="2ED82ABB" w14:textId="0AB56688" w:rsidR="0016698F" w:rsidRPr="002825B0" w:rsidRDefault="0016698F" w:rsidP="0016698F">
      <w:pPr>
        <w:jc w:val="both"/>
        <w:rPr>
          <w:u w:val="single"/>
        </w:rPr>
      </w:pPr>
      <w:r w:rsidRPr="002825B0">
        <w:rPr>
          <w:u w:val="single"/>
        </w:rPr>
        <w:t>ALTERNATIVAS TERAPÊUTICAS</w:t>
      </w:r>
    </w:p>
    <w:p w14:paraId="50950ADD" w14:textId="77777777" w:rsidR="0016698F" w:rsidRDefault="0016698F" w:rsidP="0016698F">
      <w:pPr>
        <w:jc w:val="both"/>
      </w:pPr>
    </w:p>
    <w:p w14:paraId="00DF77DF" w14:textId="4FD92A00" w:rsidR="00450878" w:rsidRDefault="00450878" w:rsidP="00415AD5">
      <w:pPr>
        <w:ind w:firstLine="1134"/>
        <w:jc w:val="both"/>
      </w:pPr>
      <w:r>
        <w:lastRenderedPageBreak/>
        <w:t xml:space="preserve">- </w:t>
      </w:r>
      <w:r w:rsidRPr="00450878">
        <w:t xml:space="preserve">Além da ressecção segmentar do intestino, outras opções cirúrgicas para tratar a endometriose intestinal profunda incluem o </w:t>
      </w:r>
      <w:r w:rsidRPr="00450878">
        <w:rPr>
          <w:i/>
          <w:iCs/>
        </w:rPr>
        <w:t>shaving</w:t>
      </w:r>
      <w:r w:rsidRPr="00450878">
        <w:t>, que consiste na raspagem superficial das lesões endometriais para preservar a estrutura intestinal</w:t>
      </w:r>
      <w:r>
        <w:t xml:space="preserve"> a remover os focos da doença nas camadas superficiais</w:t>
      </w:r>
      <w:r w:rsidRPr="00450878">
        <w:t>,</w:t>
      </w:r>
      <w:r>
        <w:t xml:space="preserve"> sem remover segmento. Outra técnica se trata da </w:t>
      </w:r>
      <w:r w:rsidRPr="00450878">
        <w:rPr>
          <w:i/>
          <w:iCs/>
        </w:rPr>
        <w:t>ressecção discoide</w:t>
      </w:r>
      <w:r w:rsidRPr="00450878">
        <w:t xml:space="preserve">, onde uma parte da parede intestinal em forma de disco é removida, geralmente após o </w:t>
      </w:r>
      <w:r w:rsidRPr="00450878">
        <w:rPr>
          <w:i/>
          <w:iCs/>
        </w:rPr>
        <w:t>shaving</w:t>
      </w:r>
      <w:r w:rsidRPr="00450878">
        <w:t>, para lesões que penetram profundamente, mas com menos de 30% de comprometimento circunferencial</w:t>
      </w:r>
      <w:r>
        <w:t>.</w:t>
      </w:r>
    </w:p>
    <w:p w14:paraId="784F14E6" w14:textId="64CA48F6" w:rsidR="00415AD5" w:rsidRDefault="00D9446A" w:rsidP="00415AD5">
      <w:pPr>
        <w:ind w:firstLine="1134"/>
        <w:jc w:val="both"/>
      </w:pPr>
      <w:r>
        <w:t xml:space="preserve">- </w:t>
      </w:r>
      <w:r w:rsidR="00415AD5">
        <w:t>Cirurgia Robótica: É uma variação da cirurgia laparoscópica que utiliza um sistema robótico para auxiliar o cirurgião. Oferece maior precisão e ergonomia, sendo uma excelente opção para casos complexos e doença profunda.</w:t>
      </w:r>
    </w:p>
    <w:p w14:paraId="0CE1C068" w14:textId="12200536" w:rsidR="00415AD5" w:rsidRDefault="00D9446A" w:rsidP="00415AD5">
      <w:pPr>
        <w:ind w:firstLine="1134"/>
        <w:jc w:val="both"/>
      </w:pPr>
      <w:r>
        <w:t xml:space="preserve">- </w:t>
      </w:r>
      <w:r w:rsidR="00415AD5">
        <w:t>Laparotomia (Cirurgia Aberta): Em situações muito específicas, como em casos de endometriose extremamente extensa, aderências severas ou quando a cirurgia laparoscópica não é viável, pode ser realizada uma cirurgia aberta, com uma incisão maior no abdômen. Esta abordagem é mais invasiva e geralmente requer um tempo de recuperação mais longo.</w:t>
      </w:r>
    </w:p>
    <w:p w14:paraId="75D1DDF8" w14:textId="26DAB466" w:rsidR="00415AD5" w:rsidRDefault="00D9446A" w:rsidP="00415AD5">
      <w:pPr>
        <w:ind w:firstLine="1134"/>
        <w:jc w:val="both"/>
      </w:pPr>
      <w:r>
        <w:t xml:space="preserve">- </w:t>
      </w:r>
      <w:r w:rsidR="00415AD5">
        <w:t>Histerectomia e/ou Ooforectomia: Em mulheres que não desejam mais engravidar e que apresentam endometriose extensa e refratária a outros tratamentos, a remoção do útero (histerectomia) e/ou dos ovários (ooforectomia) pode ser uma opção para aliviar os sintomas. No entanto, esta é uma decisão significativa e deve ser discutida cuidadosamente com o seu médico.</w:t>
      </w:r>
    </w:p>
    <w:p w14:paraId="65AA3563" w14:textId="77777777" w:rsidR="00D9446A" w:rsidRDefault="00D9446A" w:rsidP="00415AD5">
      <w:pPr>
        <w:ind w:firstLine="1134"/>
        <w:jc w:val="both"/>
      </w:pPr>
    </w:p>
    <w:p w14:paraId="437FDC27" w14:textId="7B3CC901" w:rsidR="00415AD5" w:rsidRPr="00D9446A" w:rsidRDefault="00415AD5" w:rsidP="00415AD5">
      <w:pPr>
        <w:jc w:val="both"/>
        <w:rPr>
          <w:u w:val="single"/>
        </w:rPr>
      </w:pPr>
      <w:r w:rsidRPr="00D9446A">
        <w:rPr>
          <w:u w:val="single"/>
        </w:rPr>
        <w:t xml:space="preserve">OPÇÕES NÃO CIRÚRGICAS </w:t>
      </w:r>
    </w:p>
    <w:p w14:paraId="7B675A1C" w14:textId="77777777" w:rsidR="00415AD5" w:rsidRDefault="00415AD5" w:rsidP="00415AD5">
      <w:pPr>
        <w:jc w:val="both"/>
      </w:pPr>
    </w:p>
    <w:p w14:paraId="15690D73" w14:textId="4F858FDE" w:rsidR="008416CD" w:rsidRDefault="00415AD5" w:rsidP="00415AD5">
      <w:pPr>
        <w:ind w:firstLine="1134"/>
        <w:jc w:val="both"/>
        <w:rPr>
          <w:u w:val="single"/>
        </w:rPr>
      </w:pPr>
      <w:r w:rsidRPr="00415AD5">
        <w:t>Para o tratamento da endometriose</w:t>
      </w:r>
      <w:r w:rsidR="00450878">
        <w:t xml:space="preserve"> que acomete o intestino</w:t>
      </w:r>
      <w:r w:rsidRPr="00415AD5">
        <w:t xml:space="preserve">, especialmente em casos </w:t>
      </w:r>
      <w:r w:rsidR="00450878">
        <w:t>não tão severos</w:t>
      </w:r>
      <w:r w:rsidRPr="00415AD5">
        <w:t xml:space="preserve"> ou para o manejo da dor, existem </w:t>
      </w:r>
      <w:r w:rsidR="00450878">
        <w:t>outras</w:t>
      </w:r>
      <w:r w:rsidRPr="00415AD5">
        <w:t xml:space="preserve"> opções não cirúrgicas. O objetivo principal é aliviar os sintomas e controlar a progressão da doença</w:t>
      </w:r>
      <w:r>
        <w:t>, a exemplificar:</w:t>
      </w:r>
    </w:p>
    <w:p w14:paraId="61AFF2CF" w14:textId="31012EB1" w:rsidR="00415AD5" w:rsidRDefault="00415AD5" w:rsidP="00415AD5">
      <w:pPr>
        <w:ind w:firstLine="1134"/>
        <w:jc w:val="both"/>
      </w:pPr>
      <w:r w:rsidRPr="008416CD">
        <w:rPr>
          <w:u w:val="single"/>
        </w:rPr>
        <w:t>Terapia Hormonal</w:t>
      </w:r>
      <w:r>
        <w:t>:</w:t>
      </w:r>
    </w:p>
    <w:p w14:paraId="3602C9CA" w14:textId="2EA5B513" w:rsidR="00415AD5" w:rsidRDefault="00415AD5" w:rsidP="00415AD5">
      <w:pPr>
        <w:ind w:firstLine="1134"/>
        <w:jc w:val="both"/>
      </w:pPr>
      <w:r>
        <w:t>Anticoncepcionais Orais: O uso contínuo de pílulas anticoncepcionais (sem pausa para menstruação) pode suprimir o crescimento do tecido endometrial e reduzir a dor.</w:t>
      </w:r>
    </w:p>
    <w:p w14:paraId="60F1E004" w14:textId="38F91246" w:rsidR="00415AD5" w:rsidRDefault="00415AD5" w:rsidP="00415AD5">
      <w:pPr>
        <w:ind w:firstLine="1134"/>
        <w:jc w:val="both"/>
      </w:pPr>
      <w:r>
        <w:t>Progestágenos: Medicamentos à base de progesterona, como o Dienogeste</w:t>
      </w:r>
      <w:r>
        <w:rPr>
          <w:rFonts w:cstheme="minorHAnsi"/>
        </w:rPr>
        <w:t>®</w:t>
      </w:r>
      <w:r>
        <w:t>, podem ajudar a controlar o crescimento da endometriose e aliviar os sintomas.</w:t>
      </w:r>
    </w:p>
    <w:p w14:paraId="3B89D019" w14:textId="77777777" w:rsidR="008416CD" w:rsidRDefault="008416CD" w:rsidP="00415AD5">
      <w:pPr>
        <w:ind w:firstLine="1134"/>
        <w:jc w:val="both"/>
        <w:rPr>
          <w:u w:val="single"/>
        </w:rPr>
      </w:pPr>
    </w:p>
    <w:p w14:paraId="689BA4C7" w14:textId="5AA9B4CC" w:rsidR="00415AD5" w:rsidRDefault="00415AD5" w:rsidP="00415AD5">
      <w:pPr>
        <w:ind w:firstLine="1134"/>
        <w:jc w:val="both"/>
      </w:pPr>
      <w:r w:rsidRPr="008416CD">
        <w:rPr>
          <w:u w:val="single"/>
        </w:rPr>
        <w:t>Medicamentos para Alívio da Dor</w:t>
      </w:r>
      <w:r>
        <w:t>:</w:t>
      </w:r>
    </w:p>
    <w:p w14:paraId="360D660C" w14:textId="4A15FA54" w:rsidR="00415AD5" w:rsidRDefault="00415AD5" w:rsidP="00415AD5">
      <w:pPr>
        <w:ind w:firstLine="1134"/>
        <w:jc w:val="both"/>
      </w:pPr>
      <w:r>
        <w:t>Anti-inflamatórios Não Esteroides (</w:t>
      </w:r>
      <w:proofErr w:type="spellStart"/>
      <w:r>
        <w:t>AINEs</w:t>
      </w:r>
      <w:proofErr w:type="spellEnd"/>
      <w:r>
        <w:t>): Podem ser usados para aliviar a dor e as cólicas menstruais.</w:t>
      </w:r>
    </w:p>
    <w:p w14:paraId="37A9BB8F" w14:textId="18E5BD13" w:rsidR="00415AD5" w:rsidRDefault="00415AD5" w:rsidP="00415AD5">
      <w:pPr>
        <w:ind w:firstLine="1134"/>
        <w:jc w:val="both"/>
      </w:pPr>
      <w:r>
        <w:t>Analgésicos: Outros analgésicos podem ser prescritos para o controle da dor.</w:t>
      </w:r>
    </w:p>
    <w:p w14:paraId="69A78517" w14:textId="77777777" w:rsidR="008416CD" w:rsidRDefault="008416CD" w:rsidP="008416CD">
      <w:pPr>
        <w:ind w:firstLine="1134"/>
        <w:jc w:val="both"/>
      </w:pPr>
    </w:p>
    <w:p w14:paraId="0C3C0289" w14:textId="5FE8BB88" w:rsidR="008416CD" w:rsidRDefault="008416CD" w:rsidP="008416CD">
      <w:pPr>
        <w:ind w:firstLine="1134"/>
        <w:jc w:val="both"/>
      </w:pPr>
      <w:r w:rsidRPr="008416CD">
        <w:rPr>
          <w:u w:val="single"/>
        </w:rPr>
        <w:t xml:space="preserve">Agonistas e Antagonistas do </w:t>
      </w:r>
      <w:proofErr w:type="spellStart"/>
      <w:r w:rsidRPr="008416CD">
        <w:rPr>
          <w:u w:val="single"/>
        </w:rPr>
        <w:t>GnRH</w:t>
      </w:r>
      <w:proofErr w:type="spellEnd"/>
      <w:r>
        <w:t>: Esses medicamentos induzem um estado de "menopausa temporária", suprimindo a produção hormonal dos ovários e reduzindo o tamanho dos focos de endometriose. São geralmente usados por um período limitado devido aos efeitos colaterais.</w:t>
      </w:r>
    </w:p>
    <w:p w14:paraId="3F510305" w14:textId="77777777" w:rsidR="00E1389C" w:rsidRDefault="00E1389C" w:rsidP="008416CD">
      <w:pPr>
        <w:ind w:firstLine="1134"/>
        <w:jc w:val="both"/>
      </w:pPr>
    </w:p>
    <w:p w14:paraId="0BC28CE5" w14:textId="20866C64" w:rsidR="00E1389C" w:rsidRDefault="00E1389C" w:rsidP="008416CD">
      <w:pPr>
        <w:ind w:firstLine="1134"/>
        <w:jc w:val="both"/>
      </w:pPr>
      <w:r w:rsidRPr="00E1389C">
        <w:rPr>
          <w:u w:val="single"/>
        </w:rPr>
        <w:lastRenderedPageBreak/>
        <w:t>DIU Hormonal</w:t>
      </w:r>
      <w:r w:rsidRPr="00E1389C">
        <w:t>: O dispositivo intrauterino (DIU) com levonorgestrel pode reduzir o sangramento menstrual e a dor associada à endometriose.</w:t>
      </w:r>
    </w:p>
    <w:p w14:paraId="49A738D1" w14:textId="77777777" w:rsidR="00E1389C" w:rsidRDefault="00E1389C" w:rsidP="008416CD">
      <w:pPr>
        <w:ind w:firstLine="1134"/>
        <w:jc w:val="both"/>
      </w:pPr>
    </w:p>
    <w:p w14:paraId="643AB2B3" w14:textId="77777777" w:rsidR="00E1389C" w:rsidRDefault="00E1389C" w:rsidP="00E1389C">
      <w:pPr>
        <w:ind w:firstLine="1134"/>
        <w:jc w:val="both"/>
      </w:pPr>
      <w:r w:rsidRPr="00E1389C">
        <w:rPr>
          <w:u w:val="single"/>
        </w:rPr>
        <w:t>Terapias Complementares e Alternativas</w:t>
      </w:r>
      <w:r>
        <w:t>:</w:t>
      </w:r>
    </w:p>
    <w:p w14:paraId="3AE65D89" w14:textId="2F0BFA0F" w:rsidR="00E1389C" w:rsidRDefault="00E1389C" w:rsidP="00E1389C">
      <w:pPr>
        <w:ind w:firstLine="1134"/>
        <w:jc w:val="both"/>
      </w:pPr>
      <w:r>
        <w:t>- Fisioterapia Pélvica: Pode ajudar a aliviar a dor pélvica crônica, melhorar a função muscular e reduzir a tensão na região.</w:t>
      </w:r>
    </w:p>
    <w:p w14:paraId="329F28D0" w14:textId="0409D787" w:rsidR="00E1389C" w:rsidRDefault="00E1389C" w:rsidP="00E1389C">
      <w:pPr>
        <w:ind w:firstLine="1134"/>
        <w:jc w:val="both"/>
      </w:pPr>
      <w:r>
        <w:t>- Acupuntura: Algumas mulheres encontram alívio da dor com a acupuntura.</w:t>
      </w:r>
    </w:p>
    <w:p w14:paraId="1EED7773" w14:textId="7574D5A0" w:rsidR="00E1389C" w:rsidRDefault="00E1389C" w:rsidP="00E1389C">
      <w:pPr>
        <w:ind w:firstLine="1134"/>
        <w:jc w:val="both"/>
      </w:pPr>
      <w:r>
        <w:t xml:space="preserve">- Mudanças no Estilo de Vida: Dieta anti-inflamatória, exercícios físicos regulares, técnicas de manejo do estresse (como </w:t>
      </w:r>
      <w:r w:rsidR="00103534">
        <w:t>i</w:t>
      </w:r>
      <w:r>
        <w:t>oga e meditação) podem complementar o tratamento e melhorar o bem-estar geral.</w:t>
      </w:r>
    </w:p>
    <w:p w14:paraId="180FD554" w14:textId="3FD8CF4F" w:rsidR="00E1389C" w:rsidRDefault="00E1389C" w:rsidP="00E1389C">
      <w:pPr>
        <w:ind w:firstLine="1134"/>
        <w:jc w:val="both"/>
      </w:pPr>
      <w:r>
        <w:t>- Escleroterapia de Endometriomas Ovarianos: Em alguns casos de endometriomas ovarianos, a escleroterapia com álcool, realizada por punção guiada por ultrassom, pode ser uma alternativa menos invasiva à cirurgia para reduzir o tamanho do cisto.</w:t>
      </w:r>
    </w:p>
    <w:p w14:paraId="79FAD23E" w14:textId="77777777" w:rsidR="00E1389C" w:rsidRDefault="00E1389C" w:rsidP="00E1389C">
      <w:pPr>
        <w:ind w:firstLine="1134"/>
        <w:jc w:val="both"/>
      </w:pPr>
    </w:p>
    <w:p w14:paraId="624D7448" w14:textId="4F2EE5A9" w:rsidR="00E1389C" w:rsidRPr="00D9446A" w:rsidRDefault="00E1389C" w:rsidP="00E1389C">
      <w:pPr>
        <w:jc w:val="both"/>
        <w:rPr>
          <w:u w:val="single"/>
        </w:rPr>
      </w:pPr>
      <w:r w:rsidRPr="00D9446A">
        <w:rPr>
          <w:u w:val="single"/>
        </w:rPr>
        <w:t>USO DE SANGUE E DERIVADOS</w:t>
      </w:r>
    </w:p>
    <w:p w14:paraId="485417AB" w14:textId="77777777" w:rsidR="00E1389C" w:rsidRDefault="00E1389C" w:rsidP="00E1389C">
      <w:pPr>
        <w:jc w:val="both"/>
      </w:pPr>
    </w:p>
    <w:p w14:paraId="15C3074C" w14:textId="77777777" w:rsidR="003F5771" w:rsidRDefault="003F5771" w:rsidP="003F5771">
      <w:pPr>
        <w:ind w:firstLine="1134"/>
        <w:jc w:val="both"/>
      </w:pPr>
      <w:r>
        <w:t>Fui informado(a) de que durante ou após o procedimento pode haver a necessidade de transfusão de sangue ou uso de produtos sanguíneos.</w:t>
      </w:r>
    </w:p>
    <w:p w14:paraId="75FBA4A1" w14:textId="77777777" w:rsidR="003F5771" w:rsidRDefault="003F5771" w:rsidP="003F5771">
      <w:pPr>
        <w:ind w:firstLine="1134"/>
        <w:jc w:val="both"/>
      </w:pPr>
      <w:r>
        <w:t>A cirurgia laparoscópica para endometriose é geralmente associada a um menor risco de sangramento significativo em comparação com a cirurgia aberta, devido à sua natureza minimamente invasiva. No entanto, como em qualquer procedimento cirúrgico, existe a possibilidade de sangramento que, em casos raros, pode exigir transfusão de sangue ou hemoderivados.</w:t>
      </w:r>
    </w:p>
    <w:p w14:paraId="51E7B344" w14:textId="503BF7E9" w:rsidR="003F5771" w:rsidRDefault="003F5771" w:rsidP="003F5771">
      <w:pPr>
        <w:ind w:firstLine="1134"/>
        <w:jc w:val="both"/>
      </w:pPr>
      <w:r w:rsidRPr="003F5771">
        <w:rPr>
          <w:u w:val="single"/>
        </w:rPr>
        <w:t>Sobre a necessidade</w:t>
      </w:r>
      <w:r>
        <w:t>:</w:t>
      </w:r>
    </w:p>
    <w:p w14:paraId="40D51E6E" w14:textId="3909B40E" w:rsidR="003F5771" w:rsidRDefault="003F5771" w:rsidP="003F5771">
      <w:pPr>
        <w:ind w:firstLine="1134"/>
        <w:jc w:val="both"/>
      </w:pPr>
      <w:r>
        <w:t>- A necessidade de transfusão de sangue durante a cirurgia laparoscópica para endometriose é infrequente, mas pode ocorrer em situações de sangramento inesperado ou mais intenso do que o previsto.</w:t>
      </w:r>
    </w:p>
    <w:p w14:paraId="4AFD3CEC" w14:textId="349217F2"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Default="003F5771" w:rsidP="003F5771">
      <w:pPr>
        <w:ind w:firstLine="1134"/>
        <w:jc w:val="both"/>
      </w:pPr>
      <w:r w:rsidRPr="003F5771">
        <w:rPr>
          <w:u w:val="single"/>
        </w:rPr>
        <w:t>Riscos da Transfusão de Sangue</w:t>
      </w:r>
      <w:r>
        <w:t>:</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0924E657" w:rsidR="003F5771" w:rsidRDefault="003F5771" w:rsidP="003F5771">
      <w:pPr>
        <w:ind w:firstLine="1134"/>
        <w:jc w:val="both"/>
      </w:pPr>
      <w:r>
        <w:t>- Reações Transfusionais: Podem variar de leves (febre, calafrios, urticária) a graves (reações alérgicas severas, lesão pulmonar aguda relacionada à transfusão - TRALI).</w:t>
      </w:r>
    </w:p>
    <w:p w14:paraId="37AE3A99" w14:textId="61523771" w:rsidR="003F5771" w:rsidRDefault="003F5771" w:rsidP="003F5771">
      <w:pPr>
        <w:ind w:firstLine="1134"/>
        <w:jc w:val="both"/>
      </w:pPr>
      <w:r>
        <w:t>- Transmissão de Doenças: Apesar dos rigorosos testes de triagem, existe um risco residual, muito baixo, de transmissão de infecções como hepatites e HIV.</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62DCB195" w14:textId="6ED7F88A" w:rsidR="003F5771" w:rsidRDefault="003F5771" w:rsidP="003F5771">
      <w:pPr>
        <w:ind w:firstLine="1134"/>
        <w:jc w:val="both"/>
      </w:pPr>
      <w:r>
        <w:t xml:space="preserve">- </w:t>
      </w:r>
      <w:proofErr w:type="spellStart"/>
      <w:r>
        <w:t>Imunomodulação</w:t>
      </w:r>
      <w:proofErr w:type="spellEnd"/>
      <w:r>
        <w:t>: A transfusão de sangue pode afetar temporariamente o sistema imunológico da paciente.</w:t>
      </w:r>
    </w:p>
    <w:p w14:paraId="47957A12" w14:textId="77777777" w:rsidR="003F5771" w:rsidRDefault="003F5771" w:rsidP="003F5771">
      <w:pPr>
        <w:ind w:firstLine="1134"/>
        <w:jc w:val="both"/>
      </w:pPr>
      <w:r w:rsidRPr="003F5771">
        <w:rPr>
          <w:u w:val="single"/>
        </w:rPr>
        <w:lastRenderedPageBreak/>
        <w:t>Benefícios da Transfusão de Sangue</w:t>
      </w:r>
      <w:r>
        <w:t>:</w:t>
      </w:r>
    </w:p>
    <w:p w14:paraId="4C78CF51" w14:textId="00D5F1E8"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Default="003F5771" w:rsidP="003F5771">
      <w:pPr>
        <w:ind w:firstLine="1134"/>
        <w:jc w:val="both"/>
      </w:pPr>
      <w:r w:rsidRPr="003F5771">
        <w:rPr>
          <w:u w:val="single"/>
        </w:rPr>
        <w:t>Alternativas ao Uso de Sangue</w:t>
      </w:r>
      <w:r>
        <w:t>:</w:t>
      </w:r>
    </w:p>
    <w:p w14:paraId="2F365850" w14:textId="77777777" w:rsidR="003F5771" w:rsidRDefault="003F5771" w:rsidP="003F5771">
      <w:pPr>
        <w:ind w:firstLine="1134"/>
        <w:jc w:val="both"/>
      </w:pPr>
      <w:r>
        <w:t>Existem estratégias e técnicas que podem ser empregadas para minimizar a necessidade de transfusões de sangue, especialmente em pacientes que recusam transfusões por motivos religiosos ou pessoais, ou para reduzir os riscos associados:</w:t>
      </w:r>
    </w:p>
    <w:p w14:paraId="52E6B1C1" w14:textId="370338BD" w:rsidR="003F5771" w:rsidRDefault="003F5771" w:rsidP="003F5771">
      <w:pPr>
        <w:ind w:firstLine="1134"/>
        <w:jc w:val="both"/>
      </w:pPr>
      <w:r>
        <w:t>- Tolerância à Anemia: Em alguns casos, o corpo pode tolerar níveis mais baixos de hemoglobina, e a recuperação pode ocorrer sem transfusão, com o uso de outras medidas de suporte.</w:t>
      </w:r>
    </w:p>
    <w:p w14:paraId="773E17E5" w14:textId="0FAB8984" w:rsidR="003F5771" w:rsidRDefault="003F5771" w:rsidP="003F5771">
      <w:pPr>
        <w:ind w:firstLine="1134"/>
        <w:jc w:val="both"/>
      </w:pPr>
      <w:r>
        <w:t>- Medicamentos para Tratar Anemia: Antes da cirurgia, se a paciente estiver anêmica, podem ser administrados suplementos de ferro, vitamina B12 ou eritropoetina para otimizar os níveis de hemoglobina.</w:t>
      </w:r>
    </w:p>
    <w:p w14:paraId="2427A3C7" w14:textId="7DE76285" w:rsidR="003F5771" w:rsidRDefault="003F5771" w:rsidP="003F5771">
      <w:pPr>
        <w:ind w:firstLine="1134"/>
        <w:jc w:val="both"/>
      </w:pPr>
      <w:r>
        <w:t xml:space="preserve">- Técnicas </w:t>
      </w:r>
      <w:r w:rsidR="00103534">
        <w:t>c</w:t>
      </w:r>
      <w:r>
        <w:t xml:space="preserve">irúrgicas que </w:t>
      </w:r>
      <w:r w:rsidR="00103534">
        <w:t>m</w:t>
      </w:r>
      <w:r>
        <w:t xml:space="preserve">inimizam o </w:t>
      </w:r>
      <w:r w:rsidR="00103534">
        <w:t>s</w:t>
      </w:r>
      <w:r>
        <w:t xml:space="preserve">angramento: </w:t>
      </w:r>
      <w:r w:rsidR="00103534">
        <w:t>a</w:t>
      </w:r>
      <w:r>
        <w:t xml:space="preserve"> própria cirurgia videolaparoscópica, por ser minimamente invasiva, já reduz o sangramento. Além disso, o cirurgião pode utilizar técnicas como cauterização avançada e agentes hemostáticos para controlar o sangramento durante o procedimento.</w:t>
      </w:r>
    </w:p>
    <w:p w14:paraId="1FC2DF3D" w14:textId="6E222AD8" w:rsidR="003F5771" w:rsidRDefault="003F5771" w:rsidP="003F5771">
      <w:pPr>
        <w:ind w:firstLine="1134"/>
        <w:jc w:val="both"/>
      </w:pPr>
      <w:r>
        <w:t xml:space="preserve">- Hemodiluição </w:t>
      </w:r>
      <w:r w:rsidR="00103534">
        <w:t>n</w:t>
      </w:r>
      <w:r>
        <w:t xml:space="preserve">ormovolêmica </w:t>
      </w:r>
      <w:r w:rsidR="00103534">
        <w:t>a</w:t>
      </w:r>
      <w:r>
        <w:t>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8540D21" w:rsidR="003F5771" w:rsidRDefault="003F5771" w:rsidP="003F5771">
      <w:pPr>
        <w:ind w:firstLine="1134"/>
        <w:jc w:val="both"/>
      </w:pPr>
      <w:r>
        <w:t>- Medicamentos para Parar Sangramento: Podem ser utilizados medicamentos que ajudam a coagulação do sangue e reduzem o sangramento.</w:t>
      </w:r>
    </w:p>
    <w:p w14:paraId="4466AC45" w14:textId="1B885ACC" w:rsidR="003F5771" w:rsidRDefault="003F5771" w:rsidP="003F5771">
      <w:pPr>
        <w:ind w:firstLine="1134"/>
        <w:jc w:val="both"/>
      </w:pPr>
      <w:r>
        <w:t>A decisão sobre o uso de sangue e hemoderivados será sempre individualizada, discutida com a paciente e baseada nas circunstâncias clínicas e nas preferências pessoais.</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proofErr w:type="gramStart"/>
      <w:r>
        <w:t>(  )</w:t>
      </w:r>
      <w:proofErr w:type="gramEnd"/>
      <w:r>
        <w:t xml:space="preserve">  CONSINTO com a transfusão de sangue e hemocomponentes, se necessário.</w:t>
      </w:r>
    </w:p>
    <w:p w14:paraId="13A738EF" w14:textId="6519992C" w:rsidR="003F5771" w:rsidRDefault="003F5771" w:rsidP="003F5771">
      <w:pPr>
        <w:ind w:firstLine="1134"/>
        <w:jc w:val="both"/>
      </w:pPr>
      <w:proofErr w:type="gramStart"/>
      <w:r>
        <w:t>(  )</w:t>
      </w:r>
      <w:proofErr w:type="gramEnd"/>
      <w:r>
        <w:t xml:space="preserve">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0EE4E0B3" w:rsidR="00A6190A" w:rsidRDefault="004661EA" w:rsidP="00A6190A">
      <w:pPr>
        <w:ind w:firstLine="1134"/>
        <w:jc w:val="both"/>
      </w:pPr>
      <w:r>
        <w:lastRenderedPageBreak/>
        <w:t xml:space="preserve">Declaro que li e compreendi a realização do procedimento </w:t>
      </w:r>
      <w:r w:rsidR="00BA1689">
        <w:t>VIDEOLAPAROSCOPIA</w:t>
      </w:r>
      <w:r w:rsidR="003F5771">
        <w:t xml:space="preserve"> PARA ENDOMETRIOSE </w:t>
      </w:r>
      <w:r w:rsidR="00E318C2">
        <w:t>COM</w:t>
      </w:r>
      <w:r w:rsidR="003F5771">
        <w:t xml:space="preserve"> LESÃO INTESTINAL</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7295301C"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56546770" w14:textId="5C3E3F76" w:rsidR="00B069F5" w:rsidRDefault="00B069F5" w:rsidP="00B069F5">
      <w:pPr>
        <w:jc w:val="both"/>
      </w:pP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2E071EB4"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570418">
        <w:rPr>
          <w:rFonts w:cstheme="minorHAnsi"/>
        </w:rPr>
        <w:t>VIDEOLAPAROSCOPIA</w:t>
      </w:r>
      <w:r w:rsidR="00E318C2">
        <w:rPr>
          <w:rFonts w:cstheme="minorHAnsi"/>
        </w:rPr>
        <w:t xml:space="preserve"> COM LESÃO INTESTINAL</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F504" w14:textId="77777777" w:rsidR="00B8444A" w:rsidRDefault="00B8444A" w:rsidP="00A6190A">
      <w:pPr>
        <w:spacing w:after="0" w:line="240" w:lineRule="auto"/>
      </w:pPr>
      <w:r>
        <w:separator/>
      </w:r>
    </w:p>
  </w:endnote>
  <w:endnote w:type="continuationSeparator" w:id="0">
    <w:p w14:paraId="4BA87013" w14:textId="77777777" w:rsidR="00B8444A" w:rsidRDefault="00B8444A"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4DD5" w14:textId="77777777" w:rsidR="00B8444A" w:rsidRDefault="00B8444A" w:rsidP="00A6190A">
      <w:pPr>
        <w:spacing w:after="0" w:line="240" w:lineRule="auto"/>
      </w:pPr>
      <w:r>
        <w:separator/>
      </w:r>
    </w:p>
  </w:footnote>
  <w:footnote w:type="continuationSeparator" w:id="0">
    <w:p w14:paraId="364637C4" w14:textId="77777777" w:rsidR="00B8444A" w:rsidRDefault="00B8444A" w:rsidP="00A6190A">
      <w:pPr>
        <w:spacing w:after="0" w:line="240" w:lineRule="auto"/>
      </w:pPr>
      <w:r>
        <w:continuationSeparator/>
      </w:r>
    </w:p>
  </w:footnote>
  <w:footnote w:id="1">
    <w:p w14:paraId="5AD5DEB6" w14:textId="77777777" w:rsidR="006D65F8" w:rsidRDefault="006D65F8">
      <w:pPr>
        <w:pStyle w:val="Textodenotaderodap"/>
      </w:pPr>
      <w:r>
        <w:rPr>
          <w:rStyle w:val="Refdenotaderodap"/>
        </w:rPr>
        <w:footnoteRef/>
      </w:r>
      <w:r>
        <w:t xml:space="preserve"> Ureter é o conduto que leva a urina dos rins até a bexiga.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67C2"/>
    <w:rsid w:val="000B0A61"/>
    <w:rsid w:val="000C219D"/>
    <w:rsid w:val="000C644F"/>
    <w:rsid w:val="000D2EB1"/>
    <w:rsid w:val="000D4BA2"/>
    <w:rsid w:val="00101E51"/>
    <w:rsid w:val="00103534"/>
    <w:rsid w:val="00162E4F"/>
    <w:rsid w:val="00163E82"/>
    <w:rsid w:val="00166117"/>
    <w:rsid w:val="0016698F"/>
    <w:rsid w:val="00170266"/>
    <w:rsid w:val="00177CE2"/>
    <w:rsid w:val="00180F2B"/>
    <w:rsid w:val="0019725D"/>
    <w:rsid w:val="001A1E9D"/>
    <w:rsid w:val="001A4567"/>
    <w:rsid w:val="001C45B6"/>
    <w:rsid w:val="001D294F"/>
    <w:rsid w:val="001D327C"/>
    <w:rsid w:val="001E2F89"/>
    <w:rsid w:val="002038E6"/>
    <w:rsid w:val="00206EE9"/>
    <w:rsid w:val="00213C11"/>
    <w:rsid w:val="002209B2"/>
    <w:rsid w:val="00221816"/>
    <w:rsid w:val="002311A1"/>
    <w:rsid w:val="0024213E"/>
    <w:rsid w:val="00254DAF"/>
    <w:rsid w:val="002601F8"/>
    <w:rsid w:val="00265003"/>
    <w:rsid w:val="002825B0"/>
    <w:rsid w:val="00294469"/>
    <w:rsid w:val="002A50C0"/>
    <w:rsid w:val="002B0B3D"/>
    <w:rsid w:val="002F1752"/>
    <w:rsid w:val="002F42BD"/>
    <w:rsid w:val="00302522"/>
    <w:rsid w:val="00323D16"/>
    <w:rsid w:val="003254E8"/>
    <w:rsid w:val="00334521"/>
    <w:rsid w:val="0034717E"/>
    <w:rsid w:val="003613FB"/>
    <w:rsid w:val="003637FD"/>
    <w:rsid w:val="00364A07"/>
    <w:rsid w:val="003920BB"/>
    <w:rsid w:val="0039314B"/>
    <w:rsid w:val="003944D0"/>
    <w:rsid w:val="00394FFE"/>
    <w:rsid w:val="003B648E"/>
    <w:rsid w:val="003C1631"/>
    <w:rsid w:val="003E6067"/>
    <w:rsid w:val="003E7030"/>
    <w:rsid w:val="003F5771"/>
    <w:rsid w:val="0040118B"/>
    <w:rsid w:val="00406E87"/>
    <w:rsid w:val="00415AD5"/>
    <w:rsid w:val="00416C41"/>
    <w:rsid w:val="004227AA"/>
    <w:rsid w:val="00422A8C"/>
    <w:rsid w:val="00424B1F"/>
    <w:rsid w:val="00440910"/>
    <w:rsid w:val="0044157E"/>
    <w:rsid w:val="00450878"/>
    <w:rsid w:val="0045289C"/>
    <w:rsid w:val="004661EA"/>
    <w:rsid w:val="004723CC"/>
    <w:rsid w:val="004744B8"/>
    <w:rsid w:val="00482316"/>
    <w:rsid w:val="004825E4"/>
    <w:rsid w:val="004A763A"/>
    <w:rsid w:val="004C5A1A"/>
    <w:rsid w:val="004D1439"/>
    <w:rsid w:val="004D7347"/>
    <w:rsid w:val="004E0AC6"/>
    <w:rsid w:val="004F07A9"/>
    <w:rsid w:val="004F1D47"/>
    <w:rsid w:val="0050396D"/>
    <w:rsid w:val="005065C2"/>
    <w:rsid w:val="00515705"/>
    <w:rsid w:val="00521A30"/>
    <w:rsid w:val="00552564"/>
    <w:rsid w:val="0055643E"/>
    <w:rsid w:val="005619E6"/>
    <w:rsid w:val="00570418"/>
    <w:rsid w:val="0057299C"/>
    <w:rsid w:val="00574466"/>
    <w:rsid w:val="00577CCE"/>
    <w:rsid w:val="005A2E24"/>
    <w:rsid w:val="005A3414"/>
    <w:rsid w:val="005A3F10"/>
    <w:rsid w:val="005F5712"/>
    <w:rsid w:val="00611482"/>
    <w:rsid w:val="00616151"/>
    <w:rsid w:val="00630AC1"/>
    <w:rsid w:val="006634F4"/>
    <w:rsid w:val="006725FC"/>
    <w:rsid w:val="00676491"/>
    <w:rsid w:val="00695314"/>
    <w:rsid w:val="006A18EB"/>
    <w:rsid w:val="006B0AD4"/>
    <w:rsid w:val="006B457B"/>
    <w:rsid w:val="006C57B9"/>
    <w:rsid w:val="006D1B79"/>
    <w:rsid w:val="006D65F8"/>
    <w:rsid w:val="006D6B18"/>
    <w:rsid w:val="006E2B6A"/>
    <w:rsid w:val="006F4040"/>
    <w:rsid w:val="006F5691"/>
    <w:rsid w:val="006F74DE"/>
    <w:rsid w:val="00716BC7"/>
    <w:rsid w:val="00724C09"/>
    <w:rsid w:val="00726EC0"/>
    <w:rsid w:val="0073269B"/>
    <w:rsid w:val="007456CF"/>
    <w:rsid w:val="00765B4E"/>
    <w:rsid w:val="00794AD5"/>
    <w:rsid w:val="007A04F3"/>
    <w:rsid w:val="007D520F"/>
    <w:rsid w:val="007D57A6"/>
    <w:rsid w:val="007E5B19"/>
    <w:rsid w:val="007F009C"/>
    <w:rsid w:val="00802D49"/>
    <w:rsid w:val="0080409D"/>
    <w:rsid w:val="00812577"/>
    <w:rsid w:val="008202F5"/>
    <w:rsid w:val="008318AC"/>
    <w:rsid w:val="00833A03"/>
    <w:rsid w:val="008416CD"/>
    <w:rsid w:val="0085546A"/>
    <w:rsid w:val="00861E3D"/>
    <w:rsid w:val="008719EE"/>
    <w:rsid w:val="008921F4"/>
    <w:rsid w:val="008A7CC1"/>
    <w:rsid w:val="008C7EC8"/>
    <w:rsid w:val="008D6B3A"/>
    <w:rsid w:val="008D6EE3"/>
    <w:rsid w:val="008E513E"/>
    <w:rsid w:val="009079E2"/>
    <w:rsid w:val="00911CC6"/>
    <w:rsid w:val="0091471F"/>
    <w:rsid w:val="00922B33"/>
    <w:rsid w:val="009262C9"/>
    <w:rsid w:val="00934ACA"/>
    <w:rsid w:val="00944045"/>
    <w:rsid w:val="0095549D"/>
    <w:rsid w:val="00957959"/>
    <w:rsid w:val="00972515"/>
    <w:rsid w:val="00974B2B"/>
    <w:rsid w:val="00977761"/>
    <w:rsid w:val="0098052E"/>
    <w:rsid w:val="00981B9B"/>
    <w:rsid w:val="009826F2"/>
    <w:rsid w:val="00991DB6"/>
    <w:rsid w:val="009B2BAE"/>
    <w:rsid w:val="009B77F1"/>
    <w:rsid w:val="009C76C5"/>
    <w:rsid w:val="009E42E4"/>
    <w:rsid w:val="009F5CB4"/>
    <w:rsid w:val="009F73FD"/>
    <w:rsid w:val="00A04488"/>
    <w:rsid w:val="00A11257"/>
    <w:rsid w:val="00A3458F"/>
    <w:rsid w:val="00A6190A"/>
    <w:rsid w:val="00A63CFB"/>
    <w:rsid w:val="00A64BCF"/>
    <w:rsid w:val="00A65D76"/>
    <w:rsid w:val="00A67991"/>
    <w:rsid w:val="00A72A32"/>
    <w:rsid w:val="00A73319"/>
    <w:rsid w:val="00A90E38"/>
    <w:rsid w:val="00A9236A"/>
    <w:rsid w:val="00AA3C3E"/>
    <w:rsid w:val="00AB0334"/>
    <w:rsid w:val="00AC14F7"/>
    <w:rsid w:val="00AD2CDD"/>
    <w:rsid w:val="00AD7554"/>
    <w:rsid w:val="00AE2B64"/>
    <w:rsid w:val="00AF4684"/>
    <w:rsid w:val="00B069F5"/>
    <w:rsid w:val="00B07C37"/>
    <w:rsid w:val="00B10F97"/>
    <w:rsid w:val="00B14BBA"/>
    <w:rsid w:val="00B14C75"/>
    <w:rsid w:val="00B2167A"/>
    <w:rsid w:val="00B2363E"/>
    <w:rsid w:val="00B33EB4"/>
    <w:rsid w:val="00B35BA0"/>
    <w:rsid w:val="00B515F1"/>
    <w:rsid w:val="00B6721E"/>
    <w:rsid w:val="00B73E9A"/>
    <w:rsid w:val="00B8444A"/>
    <w:rsid w:val="00B85E24"/>
    <w:rsid w:val="00B9221D"/>
    <w:rsid w:val="00B95589"/>
    <w:rsid w:val="00B96C00"/>
    <w:rsid w:val="00BA1689"/>
    <w:rsid w:val="00BA33C7"/>
    <w:rsid w:val="00BD613E"/>
    <w:rsid w:val="00C07623"/>
    <w:rsid w:val="00C165DA"/>
    <w:rsid w:val="00C4460F"/>
    <w:rsid w:val="00C455D4"/>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D2E81"/>
    <w:rsid w:val="00DD43EF"/>
    <w:rsid w:val="00DF2444"/>
    <w:rsid w:val="00DF655A"/>
    <w:rsid w:val="00DF7C6A"/>
    <w:rsid w:val="00E012EC"/>
    <w:rsid w:val="00E1389C"/>
    <w:rsid w:val="00E318C2"/>
    <w:rsid w:val="00E338E5"/>
    <w:rsid w:val="00E37EF6"/>
    <w:rsid w:val="00E56AF2"/>
    <w:rsid w:val="00E607B2"/>
    <w:rsid w:val="00E70D28"/>
    <w:rsid w:val="00EB4FB7"/>
    <w:rsid w:val="00EC0B7E"/>
    <w:rsid w:val="00EC0CF9"/>
    <w:rsid w:val="00EC27DC"/>
    <w:rsid w:val="00EC6EF1"/>
    <w:rsid w:val="00EE6957"/>
    <w:rsid w:val="00EF141D"/>
    <w:rsid w:val="00EF2D4A"/>
    <w:rsid w:val="00F176A3"/>
    <w:rsid w:val="00F21B63"/>
    <w:rsid w:val="00F25D9D"/>
    <w:rsid w:val="00F456DA"/>
    <w:rsid w:val="00F50BD2"/>
    <w:rsid w:val="00F536A2"/>
    <w:rsid w:val="00F81CC7"/>
    <w:rsid w:val="00F91132"/>
    <w:rsid w:val="00F92484"/>
    <w:rsid w:val="00F95521"/>
    <w:rsid w:val="00F97147"/>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4068</Words>
  <Characters>21968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7</cp:revision>
  <dcterms:created xsi:type="dcterms:W3CDTF">2026-03-27T12:50:00Z</dcterms:created>
  <dcterms:modified xsi:type="dcterms:W3CDTF">2026-06-08T14:56:00Z</dcterms:modified>
</cp:coreProperties>
</file>