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D998" w14:textId="3FAC1378" w:rsidR="004A286A" w:rsidRDefault="004A286A" w:rsidP="0051455D">
      <w:pPr>
        <w:jc w:val="center"/>
        <w:rPr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773AE45" wp14:editId="3BF17870">
            <wp:extent cx="1819048" cy="914286"/>
            <wp:effectExtent l="0" t="0" r="0" b="635"/>
            <wp:docPr id="513319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196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9D6" w14:textId="1FFFE722" w:rsidR="0051455D" w:rsidRDefault="0051455D" w:rsidP="0051455D">
      <w:pPr>
        <w:jc w:val="center"/>
        <w:rPr>
          <w:b/>
          <w:u w:val="single"/>
        </w:rPr>
      </w:pPr>
      <w:r w:rsidRPr="00B610D7">
        <w:rPr>
          <w:b/>
          <w:u w:val="single"/>
        </w:rPr>
        <w:t>TERMO DE ESCLARECIMENTO E CONSENTIMENTO</w:t>
      </w:r>
      <w:r>
        <w:rPr>
          <w:b/>
          <w:u w:val="single"/>
        </w:rPr>
        <w:t xml:space="preserve"> LIVRE E </w:t>
      </w:r>
      <w:r w:rsidRPr="00B610D7">
        <w:rPr>
          <w:b/>
          <w:u w:val="single"/>
        </w:rPr>
        <w:t xml:space="preserve">INFORMADO PARA </w:t>
      </w:r>
      <w:r>
        <w:rPr>
          <w:b/>
          <w:u w:val="single"/>
        </w:rPr>
        <w:t xml:space="preserve">REALIZAÇÃO DE </w:t>
      </w:r>
      <w:r w:rsidR="00224B87">
        <w:rPr>
          <w:b/>
          <w:u w:val="single"/>
        </w:rPr>
        <w:t xml:space="preserve">CIRURGIA DE </w:t>
      </w:r>
      <w:r w:rsidR="00436214">
        <w:rPr>
          <w:b/>
          <w:u w:val="single"/>
        </w:rPr>
        <w:t>“SLING” PARA INCONTINÊNCIA URINÁRIA</w:t>
      </w:r>
    </w:p>
    <w:p w14:paraId="614DF03D" w14:textId="77777777" w:rsidR="0051455D" w:rsidRDefault="0051455D" w:rsidP="0051455D">
      <w:pPr>
        <w:jc w:val="both"/>
        <w:rPr>
          <w:b/>
          <w:u w:val="single"/>
        </w:rPr>
      </w:pPr>
    </w:p>
    <w:p w14:paraId="06064AC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Paciente/Responsável:___________________________</w:t>
      </w:r>
      <w:r>
        <w:rPr>
          <w:b/>
        </w:rPr>
        <w:t>___</w:t>
      </w:r>
      <w:r w:rsidRPr="00F456DA">
        <w:rPr>
          <w:b/>
        </w:rPr>
        <w:t>________________________</w:t>
      </w:r>
      <w:r>
        <w:rPr>
          <w:b/>
        </w:rPr>
        <w:t>____</w:t>
      </w:r>
    </w:p>
    <w:p w14:paraId="3A6F5603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5C4380E3" w14:textId="09B444BD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</w:t>
      </w:r>
      <w:r w:rsidR="00092AEA">
        <w:rPr>
          <w:b/>
        </w:rPr>
        <w:t>PF</w:t>
      </w:r>
      <w:r w:rsidRPr="00F456DA">
        <w:rPr>
          <w:b/>
        </w:rPr>
        <w:t>:___________</w:t>
      </w:r>
      <w:r>
        <w:rPr>
          <w:b/>
        </w:rPr>
        <w:t>___________________</w:t>
      </w:r>
      <w:r w:rsidRPr="00F456DA">
        <w:rPr>
          <w:b/>
        </w:rPr>
        <w:t>____ Estado Civil:____</w:t>
      </w:r>
      <w:r>
        <w:rPr>
          <w:b/>
        </w:rPr>
        <w:t>_______</w:t>
      </w:r>
      <w:r w:rsidRPr="00F456DA">
        <w:rPr>
          <w:b/>
        </w:rPr>
        <w:t>____</w:t>
      </w:r>
    </w:p>
    <w:p w14:paraId="24B46F7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</w:p>
    <w:p w14:paraId="3924EA65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Nacionalidade:______</w:t>
      </w:r>
      <w:r>
        <w:rPr>
          <w:b/>
        </w:rPr>
        <w:t>_________________________</w:t>
      </w:r>
      <w:r w:rsidRPr="00F456DA">
        <w:rPr>
          <w:b/>
        </w:rPr>
        <w:t>______ Profissão:___________________</w:t>
      </w:r>
    </w:p>
    <w:p w14:paraId="5840E714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4CEDC18E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Endereço:___________________________</w:t>
      </w:r>
      <w:r>
        <w:rPr>
          <w:b/>
        </w:rPr>
        <w:t>___</w:t>
      </w:r>
      <w:r w:rsidRPr="00F456DA">
        <w:rPr>
          <w:b/>
        </w:rPr>
        <w:t>___________________________________</w:t>
      </w:r>
      <w:r>
        <w:rPr>
          <w:b/>
        </w:rPr>
        <w:t>____</w:t>
      </w:r>
    </w:p>
    <w:p w14:paraId="582755E0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781664CA" w14:textId="77777777" w:rsidR="0051455D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Cidade:_________________________</w:t>
      </w:r>
      <w:r>
        <w:rPr>
          <w:b/>
        </w:rPr>
        <w:t>___</w:t>
      </w:r>
      <w:r w:rsidRPr="00F456DA">
        <w:rPr>
          <w:b/>
        </w:rPr>
        <w:t>___Telefone:____________________________</w:t>
      </w:r>
      <w:r>
        <w:rPr>
          <w:b/>
        </w:rPr>
        <w:t>____</w:t>
      </w:r>
      <w:r w:rsidRPr="00F456DA">
        <w:rPr>
          <w:b/>
        </w:rPr>
        <w:t xml:space="preserve"> </w:t>
      </w:r>
    </w:p>
    <w:p w14:paraId="67A6E82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68506AA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27D07080" w14:textId="77777777" w:rsidR="00934D03" w:rsidRPr="002825B0" w:rsidRDefault="00934D03" w:rsidP="00934D03">
      <w:pPr>
        <w:spacing w:after="0" w:line="240" w:lineRule="auto"/>
        <w:jc w:val="both"/>
        <w:rPr>
          <w:b/>
          <w:u w:val="single"/>
        </w:rPr>
      </w:pPr>
      <w:r w:rsidRPr="002825B0">
        <w:rPr>
          <w:b/>
          <w:u w:val="single"/>
        </w:rPr>
        <w:t>Identificação dos Profissionais Responsáveis</w:t>
      </w:r>
    </w:p>
    <w:p w14:paraId="0278B2CC" w14:textId="77777777" w:rsidR="00934D03" w:rsidRDefault="00934D03" w:rsidP="00934D03">
      <w:pPr>
        <w:jc w:val="both"/>
      </w:pPr>
    </w:p>
    <w:p w14:paraId="6B6FFCD8" w14:textId="77777777" w:rsidR="00934D03" w:rsidRPr="00C576D7" w:rsidRDefault="00934D03" w:rsidP="00934D03">
      <w:r w:rsidRPr="00C576D7">
        <w:rPr>
          <w:b/>
        </w:rPr>
        <w:t xml:space="preserve">Médico Principal: Dr(a). </w:t>
      </w:r>
      <w:r w:rsidRPr="00C576D7">
        <w:t>__________________________________________</w:t>
      </w:r>
      <w:r>
        <w:t xml:space="preserve"> C</w:t>
      </w:r>
      <w:r w:rsidRPr="00C576D7">
        <w:rPr>
          <w:b/>
        </w:rPr>
        <w:t>RM</w:t>
      </w:r>
      <w:r>
        <w:rPr>
          <w:b/>
        </w:rPr>
        <w:t>:</w:t>
      </w:r>
      <w:r w:rsidRPr="00C576D7">
        <w:t>__________</w:t>
      </w:r>
    </w:p>
    <w:p w14:paraId="4243E847" w14:textId="77777777" w:rsidR="00934D03" w:rsidRPr="00C576D7" w:rsidRDefault="00934D03" w:rsidP="00934D03">
      <w:r w:rsidRPr="00C576D7">
        <w:rPr>
          <w:b/>
        </w:rPr>
        <w:t xml:space="preserve">Equipe de Auxílio: </w:t>
      </w:r>
      <w:r w:rsidRPr="00C576D7">
        <w:t>(</w:t>
      </w:r>
      <w:r>
        <w:t xml:space="preserve"> </w:t>
      </w:r>
      <w:r w:rsidRPr="00C576D7">
        <w:t xml:space="preserve"> ) Cirurgiões Auxiliares</w:t>
      </w:r>
      <w:r>
        <w:t xml:space="preserve"> ( </w:t>
      </w:r>
      <w:r w:rsidRPr="00C576D7">
        <w:t xml:space="preserve"> ) Anestesiologista</w:t>
      </w:r>
    </w:p>
    <w:p w14:paraId="4232B54C" w14:textId="77777777" w:rsidR="00934D03" w:rsidRPr="00C576D7" w:rsidRDefault="00934D03" w:rsidP="00934D03">
      <w:r w:rsidRPr="00C576D7">
        <w:rPr>
          <w:b/>
        </w:rPr>
        <w:t xml:space="preserve">Nome: </w:t>
      </w:r>
      <w:r w:rsidRPr="00C576D7">
        <w:t>____________________________________________________________</w:t>
      </w:r>
    </w:p>
    <w:p w14:paraId="2E6205B8" w14:textId="77777777" w:rsidR="00934D03" w:rsidRDefault="00934D03" w:rsidP="00934D03">
      <w:pPr>
        <w:jc w:val="both"/>
      </w:pPr>
      <w:r w:rsidRPr="00C576D7">
        <w:rPr>
          <w:b/>
        </w:rPr>
        <w:t xml:space="preserve">CRM: </w:t>
      </w:r>
      <w:r w:rsidRPr="00C576D7">
        <w:t>_________</w:t>
      </w:r>
      <w:r>
        <w:t xml:space="preserve">        </w:t>
      </w:r>
    </w:p>
    <w:p w14:paraId="018226E9" w14:textId="77777777" w:rsidR="00934D03" w:rsidRDefault="00934D03" w:rsidP="00934D03">
      <w:pPr>
        <w:ind w:firstLine="1134"/>
        <w:jc w:val="both"/>
      </w:pPr>
    </w:p>
    <w:p w14:paraId="4FDBAB58" w14:textId="7DBA1FE8" w:rsidR="0051455D" w:rsidRDefault="0051455D" w:rsidP="0051455D">
      <w:pPr>
        <w:spacing w:after="100" w:afterAutospacing="1"/>
        <w:ind w:firstLine="1134"/>
        <w:jc w:val="both"/>
      </w:pPr>
      <w:r>
        <w:t>O objetivo deste Termo de Esclarecimento e Consentimento Livre e Informado, utilizado pel</w:t>
      </w:r>
      <w:r w:rsidR="00025EAA">
        <w:t>os hospitais do</w:t>
      </w:r>
      <w:r>
        <w:t xml:space="preserve"> grupo SANTA JOANA, é esclarecer sobre o procedimento de</w:t>
      </w:r>
      <w:r w:rsidR="00224B87">
        <w:t xml:space="preserve"> </w:t>
      </w:r>
      <w:r w:rsidR="00224B87" w:rsidRPr="00224B87">
        <w:t xml:space="preserve">CIRURGIA </w:t>
      </w:r>
      <w:r w:rsidR="00C31A43">
        <w:t xml:space="preserve">DE </w:t>
      </w:r>
      <w:r w:rsidR="00436214" w:rsidRPr="00436214">
        <w:t>“SLING” PARA INCONTINÊNCIA URINÁRIA</w:t>
      </w:r>
      <w:r>
        <w:t xml:space="preserve">, devendo discutir todas as suas dúvidas com seu médico antes de assiná-lo. </w:t>
      </w:r>
    </w:p>
    <w:p w14:paraId="394932EC" w14:textId="77777777" w:rsidR="0051455D" w:rsidRDefault="0051455D" w:rsidP="0051455D">
      <w:pPr>
        <w:spacing w:after="100" w:afterAutospacing="1"/>
        <w:ind w:firstLine="1134"/>
        <w:jc w:val="both"/>
      </w:pPr>
      <w:r>
        <w:t>Além disto, o Hospital, equipe médica, enfermagem e seus funcionários se colocam à total disposição para eventuais dúvidas e esclarecimentos que porventura sejam necessários durante toda a internação.</w:t>
      </w:r>
    </w:p>
    <w:p w14:paraId="48336D69" w14:textId="77777777" w:rsidR="0051455D" w:rsidRDefault="0051455D" w:rsidP="0051455D">
      <w:pPr>
        <w:spacing w:after="100" w:afterAutospacing="1"/>
        <w:ind w:firstLine="1134"/>
        <w:jc w:val="both"/>
      </w:pPr>
      <w:r>
        <w:t>É dever de a paciente ou responsável expressar se compreendeu as orientações e informações recebidas. De todo modo, queremos ter certeza se foi suficientemente esclarecida pelo médico e compreendeu o diagnóstico, riscos e objetivos, além de todas as questões aqui mencionadas, tudo isso, para que possamos contribuir e alcançar o melhor resultado para sua saúde e bem estar e que isto contribua para uma melhor estada em nosso Hospital e uma pronta volta para casa.</w:t>
      </w:r>
    </w:p>
    <w:p w14:paraId="77F941A3" w14:textId="6B3C0B41" w:rsidR="0051455D" w:rsidRDefault="0051455D" w:rsidP="0051455D">
      <w:pPr>
        <w:spacing w:after="100" w:afterAutospacing="1"/>
        <w:ind w:firstLine="1134"/>
        <w:jc w:val="both"/>
      </w:pPr>
      <w:r>
        <w:t xml:space="preserve">Por isso, é essencial o seu entendimento sobre a realização da </w:t>
      </w:r>
      <w:r w:rsidR="001D350B">
        <w:t xml:space="preserve">cirurgia de </w:t>
      </w:r>
      <w:r w:rsidR="00224B87" w:rsidRPr="00224B87">
        <w:t xml:space="preserve">CIRURGIA DE </w:t>
      </w:r>
      <w:r w:rsidR="00436214" w:rsidRPr="00436214">
        <w:t>“SLING” PARA INCONTINÊNCIA URINÁRIA</w:t>
      </w:r>
      <w:r>
        <w:t>, seus riscos e ao final, após pleno entendimento, a sua concordância na realização del</w:t>
      </w:r>
      <w:r w:rsidR="008E369F">
        <w:t>a</w:t>
      </w:r>
      <w:r>
        <w:t>.</w:t>
      </w:r>
    </w:p>
    <w:p w14:paraId="30580B05" w14:textId="77777777" w:rsidR="0051455D" w:rsidRDefault="0051455D" w:rsidP="0051455D">
      <w:pPr>
        <w:spacing w:after="100" w:afterAutospacing="1"/>
        <w:ind w:firstLine="1134"/>
        <w:jc w:val="both"/>
      </w:pPr>
      <w:r>
        <w:lastRenderedPageBreak/>
        <w:t>Portanto, declara a paciente/responsável estar plenamente consciente que:</w:t>
      </w:r>
    </w:p>
    <w:p w14:paraId="6B31AF8C" w14:textId="64A1F188" w:rsidR="008C6DFB" w:rsidRDefault="00C31A43" w:rsidP="001D7933">
      <w:pPr>
        <w:ind w:firstLine="1134"/>
        <w:jc w:val="both"/>
      </w:pPr>
      <w:r w:rsidRPr="00C31A43">
        <w:t xml:space="preserve">A cirurgia de </w:t>
      </w:r>
      <w:r>
        <w:t>“</w:t>
      </w:r>
      <w:r w:rsidRPr="00C31A43">
        <w:t>sling</w:t>
      </w:r>
      <w:r>
        <w:t>”</w:t>
      </w:r>
      <w:r w:rsidRPr="00C31A43">
        <w:t xml:space="preserve"> para incontinência urinária feminina é um procedimento minimamente invasivo que visa tratar a perda involuntária de urina que ocorre durante esforços como tossir, espirrar, rir ou levantar peso. Consiste na introdução de uma fita </w:t>
      </w:r>
      <w:r w:rsidR="001D7933">
        <w:t>denominada “</w:t>
      </w:r>
      <w:r w:rsidRPr="00C31A43">
        <w:t>sling</w:t>
      </w:r>
      <w:r w:rsidR="001D7933">
        <w:t>”</w:t>
      </w:r>
      <w:r w:rsidRPr="00C31A43">
        <w:t xml:space="preserve">, geralmente de polipropileno (material sintético) ou, em alguns casos, de tecido do próprio corpo da paciente, abaixo da uretra (o canal por onde a urina é eliminada). Essa fita atua como uma espécie de 'rede' ou 'tipoia', fornecendo suporte à uretra e ajudando a aumentar sua resistência, o que impede a perda de urina. O procedimento é realizado </w:t>
      </w:r>
      <w:r>
        <w:t xml:space="preserve">predominantemente </w:t>
      </w:r>
      <w:r w:rsidRPr="00C31A43">
        <w:t>por via vaginal e tem como objetivo recolocar a uretra em sua posição normal e melhorar seu funcionamento.</w:t>
      </w:r>
    </w:p>
    <w:p w14:paraId="59E44B81" w14:textId="77777777" w:rsidR="00C31A43" w:rsidRDefault="00C31A43" w:rsidP="00624454">
      <w:pPr>
        <w:jc w:val="both"/>
      </w:pPr>
    </w:p>
    <w:p w14:paraId="1BBC7A02" w14:textId="79E178CD" w:rsidR="00624454" w:rsidRDefault="00624454" w:rsidP="00624454">
      <w:pPr>
        <w:jc w:val="both"/>
      </w:pPr>
      <w:r>
        <w:t>BENEFÍCIOS ESPERADOS</w:t>
      </w:r>
    </w:p>
    <w:p w14:paraId="6705F3AD" w14:textId="77777777" w:rsidR="008E369F" w:rsidRDefault="008E369F" w:rsidP="00624454">
      <w:pPr>
        <w:jc w:val="both"/>
      </w:pPr>
    </w:p>
    <w:p w14:paraId="2F52BD69" w14:textId="35ECD13C" w:rsidR="00C31A43" w:rsidRDefault="00C31A43" w:rsidP="001D7933">
      <w:pPr>
        <w:spacing w:after="100" w:afterAutospacing="1"/>
        <w:ind w:firstLine="1134"/>
        <w:jc w:val="both"/>
      </w:pPr>
      <w:r w:rsidRPr="00C31A43">
        <w:t xml:space="preserve">A cirurgia de </w:t>
      </w:r>
      <w:r>
        <w:t>“</w:t>
      </w:r>
      <w:r w:rsidRPr="00C31A43">
        <w:t>sling</w:t>
      </w:r>
      <w:r>
        <w:t>”</w:t>
      </w:r>
      <w:r w:rsidRPr="00C31A43">
        <w:t xml:space="preserve"> oferece benefícios significativos para mulheres com incontinência urinária de esforço. O principal benefício é a melhora ou cura da perda involuntária de urina, com taxas de sucesso que variam de 70% a 90% para </w:t>
      </w:r>
      <w:r w:rsidR="001D7933">
        <w:t>“</w:t>
      </w:r>
      <w:r w:rsidRPr="00C31A43">
        <w:t>slings</w:t>
      </w:r>
      <w:r w:rsidR="001D7933">
        <w:t>”</w:t>
      </w:r>
      <w:r w:rsidRPr="00C31A43">
        <w:t xml:space="preserve"> sintéticos. Isso resulta em uma melhora substancial na qualidade de vida, permitindo que as pacientes retomem suas atividades diárias e sociais sem o constrangimento e o desconforto causados pela incontinência. O procedimento é considerado minimamente invasivo, o que geralmente implica em menor tempo de recuperação e menor dor pós-operatória em comparação com cirurgias mais complexas</w:t>
      </w:r>
      <w:r>
        <w:t>.</w:t>
      </w:r>
    </w:p>
    <w:p w14:paraId="6FD3C204" w14:textId="77777777" w:rsidR="00C31A43" w:rsidRDefault="00C31A43" w:rsidP="00624454">
      <w:pPr>
        <w:spacing w:after="100" w:afterAutospacing="1"/>
        <w:jc w:val="both"/>
      </w:pPr>
    </w:p>
    <w:p w14:paraId="67E9729E" w14:textId="14392882" w:rsidR="00624454" w:rsidRDefault="00624454" w:rsidP="00624454">
      <w:pPr>
        <w:spacing w:after="100" w:afterAutospacing="1"/>
        <w:jc w:val="both"/>
      </w:pPr>
      <w:r>
        <w:t>PROBABILIDADE DE SUCESSO</w:t>
      </w:r>
    </w:p>
    <w:p w14:paraId="28AE173C" w14:textId="77777777" w:rsidR="00624454" w:rsidRDefault="00624454" w:rsidP="00624454">
      <w:pPr>
        <w:spacing w:after="100" w:afterAutospacing="1"/>
        <w:jc w:val="both"/>
      </w:pPr>
    </w:p>
    <w:p w14:paraId="0DF95ACB" w14:textId="29EB185B" w:rsidR="00624454" w:rsidRDefault="00624454" w:rsidP="00624454">
      <w:pPr>
        <w:spacing w:after="100" w:afterAutospacing="1"/>
        <w:ind w:firstLine="1134"/>
        <w:jc w:val="both"/>
      </w:pPr>
      <w:r w:rsidRPr="00624454">
        <w:t>Fui informado(a) de que, embora as técnicas médicas modernas sejam avançadas, a medicina não é uma ciência exata e não me foram dadas garantias absolutas sobre os resultados</w:t>
      </w:r>
      <w:r w:rsidR="00E67ECD">
        <w:t xml:space="preserve"> </w:t>
      </w:r>
      <w:r w:rsidR="00E3373E">
        <w:t>da</w:t>
      </w:r>
      <w:r w:rsidR="00343E6A">
        <w:t xml:space="preserve"> </w:t>
      </w:r>
      <w:r w:rsidR="00C31A43">
        <w:t>cirurgia de “Sling” para incontinência urinária</w:t>
      </w:r>
      <w:r w:rsidRPr="00624454">
        <w:t>. A probabilidade de sucesso</w:t>
      </w:r>
      <w:r w:rsidR="00DA352A">
        <w:t xml:space="preserve"> e satisfação</w:t>
      </w:r>
      <w:r w:rsidRPr="00624454">
        <w:t xml:space="preserve"> estimada para o</w:t>
      </w:r>
      <w:r w:rsidR="00E67ECD">
        <w:t xml:space="preserve"> método</w:t>
      </w:r>
      <w:r w:rsidRPr="00624454">
        <w:t xml:space="preserve"> é</w:t>
      </w:r>
      <w:r w:rsidR="00A73F5C">
        <w:t xml:space="preserve"> alta, em torno </w:t>
      </w:r>
      <w:r w:rsidRPr="00624454">
        <w:t>de</w:t>
      </w:r>
      <w:r w:rsidR="004A6446">
        <w:t xml:space="preserve"> </w:t>
      </w:r>
      <w:r w:rsidR="009D73C0">
        <w:t>8</w:t>
      </w:r>
      <w:r w:rsidR="00CD5873">
        <w:t>0</w:t>
      </w:r>
      <w:r w:rsidR="009D73C0">
        <w:t xml:space="preserve"> - 90</w:t>
      </w:r>
      <w:r w:rsidRPr="00624454">
        <w:t>%</w:t>
      </w:r>
      <w:r w:rsidR="004A6446">
        <w:t xml:space="preserve"> das pacientes</w:t>
      </w:r>
      <w:r w:rsidR="00CD5873">
        <w:t xml:space="preserve">. </w:t>
      </w:r>
      <w:r w:rsidR="00CD5873" w:rsidRPr="00CD5873">
        <w:t xml:space="preserve">Em seguimento longo (≥5–10 anos), a taxa de sucesso se mantém em torno de 70–80%, </w:t>
      </w:r>
      <w:r w:rsidR="001D7933">
        <w:t xml:space="preserve">embora </w:t>
      </w:r>
      <w:r w:rsidR="00CD5873" w:rsidRPr="00CD5873">
        <w:t>com necessidade de reoperação</w:t>
      </w:r>
      <w:r w:rsidR="001D7933">
        <w:t xml:space="preserve"> (</w:t>
      </w:r>
      <w:r w:rsidR="00CD5873" w:rsidRPr="00CD5873">
        <w:t>menos de 10%</w:t>
      </w:r>
      <w:r w:rsidR="001D7933">
        <w:t>)</w:t>
      </w:r>
      <w:r w:rsidR="00CD5873" w:rsidRPr="00CD5873">
        <w:t>.</w:t>
      </w:r>
    </w:p>
    <w:p w14:paraId="59D4BA67" w14:textId="77777777" w:rsidR="00E67ECD" w:rsidRDefault="00E67ECD" w:rsidP="00624454">
      <w:pPr>
        <w:spacing w:after="100" w:afterAutospacing="1"/>
        <w:jc w:val="both"/>
      </w:pPr>
    </w:p>
    <w:p w14:paraId="15F250A0" w14:textId="142490D3" w:rsidR="00624454" w:rsidRDefault="00624454" w:rsidP="00624454">
      <w:pPr>
        <w:spacing w:after="100" w:afterAutospacing="1"/>
        <w:jc w:val="both"/>
      </w:pPr>
      <w:r>
        <w:t>COMPLICAÇÕES POTENCIAIS E RISCOS</w:t>
      </w:r>
    </w:p>
    <w:p w14:paraId="3643ED4A" w14:textId="77777777" w:rsidR="00624454" w:rsidRDefault="00624454" w:rsidP="00CD5873">
      <w:pPr>
        <w:spacing w:before="240" w:after="100" w:afterAutospacing="1" w:line="276" w:lineRule="auto"/>
        <w:jc w:val="both"/>
      </w:pPr>
    </w:p>
    <w:p w14:paraId="5FFC06B3" w14:textId="77777777" w:rsidR="00CD5873" w:rsidRDefault="00624454" w:rsidP="00CD5873">
      <w:pPr>
        <w:spacing w:before="240" w:after="100" w:afterAutospacing="1" w:line="276" w:lineRule="auto"/>
        <w:ind w:firstLine="1134"/>
        <w:jc w:val="both"/>
      </w:pPr>
      <w:r>
        <w:t>Fui alertado(a) sobre os riscos gerais de qualquer cirurgia (como infecção, sangramento, trombose, reações anestésicas) e os riscos específicos deste procedimento</w:t>
      </w:r>
      <w:r w:rsidR="009D73C0">
        <w:t>.</w:t>
      </w:r>
      <w:r w:rsidR="00CD5873">
        <w:t xml:space="preserve"> </w:t>
      </w:r>
    </w:p>
    <w:p w14:paraId="70AB33E0" w14:textId="4D7C7753" w:rsidR="00CD5873" w:rsidRDefault="00CD5873" w:rsidP="001D7933">
      <w:pPr>
        <w:spacing w:before="240" w:after="100" w:afterAutospacing="1" w:line="276" w:lineRule="auto"/>
        <w:ind w:firstLine="1134"/>
        <w:jc w:val="both"/>
      </w:pPr>
      <w:r w:rsidRPr="00DC748E">
        <w:t xml:space="preserve">Embora a cirurgia de </w:t>
      </w:r>
      <w:r>
        <w:t>“</w:t>
      </w:r>
      <w:r w:rsidRPr="00DC748E">
        <w:t>sling</w:t>
      </w:r>
      <w:r>
        <w:t>”</w:t>
      </w:r>
      <w:r w:rsidRPr="00DC748E">
        <w:t xml:space="preserve"> seja eficaz, ela não é isenta de riscos e complicações específicas, além dos gerais como infecção e sangramento. As complicações potenciais incluem: Extrusão</w:t>
      </w:r>
      <w:r>
        <w:t xml:space="preserve"> (saída)</w:t>
      </w:r>
      <w:r w:rsidRPr="00DC748E">
        <w:t xml:space="preserve"> do </w:t>
      </w:r>
      <w:r>
        <w:t>“</w:t>
      </w:r>
      <w:r w:rsidRPr="00DC748E">
        <w:t>sling</w:t>
      </w:r>
      <w:r>
        <w:t>”</w:t>
      </w:r>
      <w:r w:rsidRPr="00DC748E">
        <w:t xml:space="preserve"> para a vagina, onde a fita pode se deslocar e ficar exposta</w:t>
      </w:r>
      <w:r w:rsidR="00806231">
        <w:t xml:space="preserve">, o que pode </w:t>
      </w:r>
      <w:r w:rsidR="00806231">
        <w:lastRenderedPageBreak/>
        <w:t>implicar em nova abordagem cirúrgica</w:t>
      </w:r>
      <w:r w:rsidRPr="00DC748E">
        <w:t xml:space="preserve">. Dificuldade para urinar (retenção urinária), que pode exigir a remoção parcial ou total da malha. Dor no local da malha ou na região pélvica, que pode ser persistente. Dor durante a relação sexual (dispareunia). Lesão da uretra ou da parede vaginal durante o procedimento. Erosão da malha em órgãos adjacentes. Em casos raros, pode ocorrer recorrência da incontinência ou </w:t>
      </w:r>
      <w:r>
        <w:t xml:space="preserve">recidiva do quadro </w:t>
      </w:r>
      <w:r w:rsidRPr="00DC748E">
        <w:t>de bexiga hiperativa</w:t>
      </w:r>
      <w:r>
        <w:t>.</w:t>
      </w:r>
      <w:r w:rsidR="009D73C0">
        <w:t xml:space="preserve"> </w:t>
      </w:r>
    </w:p>
    <w:p w14:paraId="2A58CE83" w14:textId="7BAB2B5B" w:rsidR="00092AEA" w:rsidRDefault="00092AEA" w:rsidP="00E67ECD">
      <w:pPr>
        <w:spacing w:after="100" w:afterAutospacing="1"/>
        <w:jc w:val="both"/>
      </w:pPr>
      <w:r>
        <w:t>PROCESSO DE RECUPERAÇÃO</w:t>
      </w:r>
    </w:p>
    <w:p w14:paraId="7310DD3E" w14:textId="77777777" w:rsidR="00E67ECD" w:rsidRDefault="00E67ECD" w:rsidP="00E67ECD">
      <w:pPr>
        <w:spacing w:after="100" w:afterAutospacing="1"/>
        <w:jc w:val="both"/>
      </w:pPr>
    </w:p>
    <w:p w14:paraId="0EA79C19" w14:textId="07ED3ED2" w:rsidR="00852DB6" w:rsidRDefault="003B7CBA" w:rsidP="00BA4D03">
      <w:pPr>
        <w:spacing w:before="240" w:line="276" w:lineRule="auto"/>
        <w:ind w:firstLine="1134"/>
        <w:jc w:val="both"/>
      </w:pPr>
      <w:r>
        <w:t>Em geral o tempo de internação, embora variável, é em torno de 1</w:t>
      </w:r>
      <w:r w:rsidR="00E3373E">
        <w:t xml:space="preserve"> </w:t>
      </w:r>
      <w:r w:rsidR="00553C33">
        <w:t xml:space="preserve">a </w:t>
      </w:r>
      <w:r w:rsidR="00343E6A">
        <w:t xml:space="preserve">3 </w:t>
      </w:r>
      <w:r w:rsidR="00E3373E">
        <w:t>dia</w:t>
      </w:r>
      <w:r w:rsidR="00553C33">
        <w:t>s</w:t>
      </w:r>
      <w:r w:rsidR="00343E6A">
        <w:t>.</w:t>
      </w:r>
      <w:r>
        <w:t xml:space="preserve"> </w:t>
      </w:r>
      <w:r w:rsidR="00E3373E" w:rsidRPr="00C1149B">
        <w:t>O período de recuperação da</w:t>
      </w:r>
      <w:r w:rsidR="00CD5873">
        <w:t xml:space="preserve"> cirurgia de “Sling”</w:t>
      </w:r>
      <w:r w:rsidR="00E3373E" w:rsidRPr="00C1149B">
        <w:t xml:space="preserve"> geralmente leva algumas semanas. É comum sentir dor e desconforto na área operada, que podem ser controlados com analgésicos prescritos.</w:t>
      </w:r>
      <w:r w:rsidR="009D73C0">
        <w:t xml:space="preserve"> </w:t>
      </w:r>
      <w:r w:rsidR="009D73C0" w:rsidRPr="009D73C0">
        <w:t xml:space="preserve">Durante esse período, é fundamental que a mulher evite esforços físicos e se abstenha de relações sexuais. A prática de relações após </w:t>
      </w:r>
      <w:r w:rsidR="00CD5873">
        <w:t>essa cirurgia</w:t>
      </w:r>
      <w:r w:rsidR="009D73C0" w:rsidRPr="009D73C0">
        <w:t xml:space="preserve"> deve acontecer apenas após 45 dias e idealmente com o uso de lubrificantes íntimos. A volta ao trabalho</w:t>
      </w:r>
      <w:r w:rsidR="00852DB6">
        <w:t xml:space="preserve"> em geral</w:t>
      </w:r>
      <w:r w:rsidR="009D73C0" w:rsidRPr="009D73C0">
        <w:t xml:space="preserve"> está liberada após 15 dias, respeitando os limites e evitando esforços</w:t>
      </w:r>
      <w:r w:rsidR="00CD5873">
        <w:t xml:space="preserve"> ou conforme orient</w:t>
      </w:r>
      <w:r w:rsidR="00852DB6">
        <w:t>ação médica</w:t>
      </w:r>
      <w:r w:rsidR="009D73C0" w:rsidRPr="009D73C0">
        <w:t xml:space="preserve">. Atividades físicas são permitidas 30 dias depois da </w:t>
      </w:r>
      <w:r w:rsidR="00852DB6">
        <w:t>cirurgia</w:t>
      </w:r>
      <w:r w:rsidR="009D73C0" w:rsidRPr="009D73C0">
        <w:t>. É comum que até a cicatrização dos pontos haja corrimento ou leve sangramento. A higienização correta da vagina é fundamental para evitar infecções, sendo indicado lavar o períneo com água e sabonete neutro 4 vezes ao dia no pós-operatório imediato</w:t>
      </w:r>
      <w:r w:rsidR="00852DB6">
        <w:t>. A</w:t>
      </w:r>
      <w:r w:rsidR="00852DB6" w:rsidRPr="00DC748E">
        <w:t xml:space="preserve"> recuperação completa pode levar de 90 a 120 dias, sendo crucial seguir rigorosamente as orientações médicas para garantir o sucesso do tratament</w:t>
      </w:r>
      <w:r w:rsidR="00852DB6">
        <w:t>o.</w:t>
      </w:r>
    </w:p>
    <w:p w14:paraId="29840ACF" w14:textId="77777777" w:rsidR="00852DB6" w:rsidRDefault="00852DB6" w:rsidP="00BA4D03">
      <w:pPr>
        <w:spacing w:before="240" w:line="276" w:lineRule="auto"/>
        <w:ind w:firstLine="1134"/>
        <w:jc w:val="both"/>
      </w:pPr>
    </w:p>
    <w:p w14:paraId="3947CBD3" w14:textId="1FEE1BA5" w:rsidR="00822CB3" w:rsidRDefault="00822CB3" w:rsidP="00822CB3">
      <w:pPr>
        <w:spacing w:before="240" w:line="276" w:lineRule="auto"/>
        <w:jc w:val="both"/>
      </w:pPr>
      <w:r>
        <w:t>CONSEQUÊNCIAS DO NÃO TRATAMENTO:</w:t>
      </w:r>
    </w:p>
    <w:p w14:paraId="51C6A9BB" w14:textId="5EA4B3AE" w:rsidR="00822CB3" w:rsidRDefault="00822CB3" w:rsidP="00822CB3">
      <w:pPr>
        <w:spacing w:before="240" w:line="276" w:lineRule="auto"/>
        <w:ind w:firstLine="1134"/>
        <w:jc w:val="both"/>
      </w:pPr>
      <w:r>
        <w:t>Fui esclarecido(a) sobre os possíveis resultados e a evolução natural da minha condição caso eu decida não realizar o procedimento planejado</w:t>
      </w:r>
      <w:r w:rsidR="00852DB6">
        <w:t xml:space="preserve">. </w:t>
      </w:r>
      <w:r w:rsidR="00852DB6" w:rsidRPr="00852DB6">
        <w:t>Se a incontinência urinária de esforço não for tratada, a condição pode progredir e piorar ao longo do tempo, impactando significativamente a qualidade de vida da paciente. As consequências podem incluir: Piora da perda de urina, tornando os episódios mais frequentes e volumosos. Problemas de pele na região genital devido à umidade constante, como irritações, assaduras e infecções. Impacto psicossocial, levando a constrangimento, isolamento social, depressão e ansiedade. Limitação das atividades diárias, como exercícios físicos, viagens e interações sociais. Em casos mais graves, a incontinência não tratada pode aumentar o risco de infecções urinárias recorrentes e, em situações extremas, infecções que podem atingir os rins (pielonefrite)</w:t>
      </w:r>
      <w:r w:rsidR="00852DB6">
        <w:t>.</w:t>
      </w:r>
    </w:p>
    <w:p w14:paraId="35F1F036" w14:textId="77777777" w:rsidR="00852DB6" w:rsidRDefault="00852DB6" w:rsidP="00822CB3">
      <w:pPr>
        <w:spacing w:before="240" w:line="276" w:lineRule="auto"/>
        <w:ind w:firstLine="1134"/>
        <w:jc w:val="both"/>
      </w:pPr>
    </w:p>
    <w:p w14:paraId="3B9AF882" w14:textId="5E1164D7" w:rsidR="00852DB6" w:rsidRDefault="00852DB6" w:rsidP="00852DB6">
      <w:r>
        <w:t>ALTERNATIVAS TERAPÊUTICAS</w:t>
      </w:r>
    </w:p>
    <w:p w14:paraId="7D6BBA39" w14:textId="77777777" w:rsidR="00852DB6" w:rsidRPr="00DC748E" w:rsidRDefault="00852DB6" w:rsidP="00852DB6"/>
    <w:p w14:paraId="562A4A07" w14:textId="426D8548" w:rsidR="009D73C0" w:rsidRDefault="00852DB6" w:rsidP="001D7933">
      <w:pPr>
        <w:ind w:firstLine="1134"/>
        <w:jc w:val="both"/>
      </w:pPr>
      <w:r w:rsidRPr="00DC748E">
        <w:t>Fui informado(a) de que existem outras opções para tratar a minha condição, que foram discutidas comigo</w:t>
      </w:r>
      <w:r>
        <w:t xml:space="preserve"> a incluir</w:t>
      </w:r>
      <w:r w:rsidRPr="00DC748E">
        <w:t>:</w:t>
      </w:r>
    </w:p>
    <w:p w14:paraId="540BF808" w14:textId="5DB20244" w:rsidR="00A512D9" w:rsidRDefault="00852DB6" w:rsidP="003B7CBA">
      <w:pPr>
        <w:jc w:val="both"/>
      </w:pPr>
      <w:r>
        <w:t>Opções Cirúrgicas</w:t>
      </w:r>
    </w:p>
    <w:p w14:paraId="6882A443" w14:textId="77777777" w:rsidR="00553C33" w:rsidRDefault="00553C33" w:rsidP="003B7CBA">
      <w:pPr>
        <w:jc w:val="both"/>
      </w:pPr>
    </w:p>
    <w:p w14:paraId="00755279" w14:textId="6D8E9664" w:rsidR="00822CB3" w:rsidRDefault="00852DB6" w:rsidP="00852DB6">
      <w:pPr>
        <w:ind w:firstLine="1134"/>
        <w:jc w:val="both"/>
      </w:pPr>
      <w:r w:rsidRPr="00852DB6">
        <w:lastRenderedPageBreak/>
        <w:t xml:space="preserve">Existem outras opções cirúrgicas para o tratamento da incontinência urinária de esforço, além do </w:t>
      </w:r>
      <w:r>
        <w:t>“</w:t>
      </w:r>
      <w:r w:rsidRPr="00852DB6">
        <w:t>sling</w:t>
      </w:r>
      <w:r>
        <w:t>”, que diferem basicamente na técnica utilizada</w:t>
      </w:r>
      <w:r w:rsidRPr="00852DB6">
        <w:t>. Algumas delas incluem: Suspensões no colo vesical, que são cirurgias que ajudam a reposicionar a bexiga. O procedimento de Marshall-Marchetti-Krantz e as colpofixações retropúbicas (Burch) são exemplos de técnicas cirúrgicas que visam dar suporte à uretra e à bexiga. Outras abordagens minimamente invasivas podem incluir a injeção de agentes de volume (bulking agents) para perdas de urina leves, que aumentam o volume da parede da uretra para melhorar o fechamento. Em casos mais complexos, podem ser consideradas cirurgias de reconstrução da bexiga e uretra.</w:t>
      </w:r>
    </w:p>
    <w:p w14:paraId="366821E1" w14:textId="4977C6B5" w:rsidR="00E67ECD" w:rsidRDefault="00E67ECD" w:rsidP="00E67ECD">
      <w:pPr>
        <w:jc w:val="both"/>
      </w:pPr>
      <w:r>
        <w:t>O</w:t>
      </w:r>
      <w:r w:rsidR="00852DB6">
        <w:t>pções não cirúrgicas</w:t>
      </w:r>
    </w:p>
    <w:p w14:paraId="1978A51B" w14:textId="77777777" w:rsidR="00852DB6" w:rsidRDefault="00852DB6" w:rsidP="00E67ECD">
      <w:pPr>
        <w:jc w:val="both"/>
      </w:pPr>
    </w:p>
    <w:p w14:paraId="1CFCE50F" w14:textId="6085A137" w:rsidR="00852DB6" w:rsidRDefault="00852DB6" w:rsidP="00852DB6">
      <w:pPr>
        <w:ind w:firstLine="1134"/>
        <w:jc w:val="both"/>
      </w:pPr>
      <w:r w:rsidRPr="00DC748E">
        <w:t xml:space="preserve">O tratamento da incontinência urinária de esforço pode começar com abordagens não cirúrgicas, especialmente quando o tratamento conservador falha. As principais alternativas não cirúrgicas incluem: Fisioterapia do assoalho pélvico, com exercícios de Kegel, que visam fortalecer os músculos responsáveis pela continência urinária. Esses exercícios devem ser realizados regularmente para reforçar o esfíncter urinário. Mudanças no estilo de vida, como a perda de peso (uma redução de 5% do peso corporal pode trazer melhora significativa) e modificações na dieta. </w:t>
      </w:r>
      <w:r>
        <w:t>“</w:t>
      </w:r>
      <w:r w:rsidRPr="00DC748E">
        <w:t>Treinamento da bexiga</w:t>
      </w:r>
      <w:r>
        <w:t>”</w:t>
      </w:r>
      <w:r w:rsidRPr="00DC748E">
        <w:t>, que envolve urinar em horários programados. Medicamentos podem ser utilizados para diminuir a frequência e intensidade das contrações involuntárias da bexiga, como anticolinérgicos (oxibutinina, tolterodina) e mirabegrona, que são frequentemente usados para incontinência de urgência ou bexiga hiperativa</w:t>
      </w:r>
    </w:p>
    <w:p w14:paraId="177176B4" w14:textId="77777777" w:rsidR="00553C33" w:rsidRDefault="00553C33" w:rsidP="00E67ECD">
      <w:pPr>
        <w:jc w:val="both"/>
      </w:pPr>
    </w:p>
    <w:p w14:paraId="3735D9F2" w14:textId="77777777" w:rsidR="00F37088" w:rsidRPr="00E728A9" w:rsidRDefault="00F37088" w:rsidP="00F37088">
      <w:pPr>
        <w:jc w:val="both"/>
      </w:pPr>
      <w:r w:rsidRPr="00E728A9">
        <w:t>USO DE SANGUE E DERIVADOS</w:t>
      </w:r>
    </w:p>
    <w:p w14:paraId="27F6D981" w14:textId="77777777" w:rsidR="00F37088" w:rsidRDefault="00F37088" w:rsidP="00F37088">
      <w:pPr>
        <w:jc w:val="both"/>
      </w:pPr>
    </w:p>
    <w:p w14:paraId="55442D09" w14:textId="5C25BB4E" w:rsidR="00F37088" w:rsidRDefault="00F37088" w:rsidP="00F7337B">
      <w:pPr>
        <w:ind w:firstLine="1134"/>
        <w:jc w:val="both"/>
      </w:pPr>
      <w:r>
        <w:t>Fui informado(a) de que durante ou após o procedimento pode haver a necessidade de transfusão de sangue ou uso de produtos sanguíneos.</w:t>
      </w:r>
    </w:p>
    <w:p w14:paraId="3E24D7E5" w14:textId="2ACB99CD" w:rsidR="00822CB3" w:rsidRDefault="00F37088" w:rsidP="00822CB3">
      <w:pPr>
        <w:jc w:val="both"/>
      </w:pPr>
      <w:r>
        <w:t xml:space="preserve">- A necessidade de transfusão de </w:t>
      </w:r>
      <w:r w:rsidRPr="00AD262B">
        <w:t xml:space="preserve">e hemoderivados durante </w:t>
      </w:r>
      <w:r w:rsidR="00BA4D03">
        <w:t xml:space="preserve">a </w:t>
      </w:r>
      <w:r w:rsidR="00B20960">
        <w:t>cirurgia de “Sling”</w:t>
      </w:r>
      <w:r w:rsidR="003316ED">
        <w:t xml:space="preserve"> </w:t>
      </w:r>
      <w:r w:rsidR="003316ED" w:rsidRPr="003316ED">
        <w:t>não é explicitamente mencionada como um risco comum ou parte do procedimento padrão na fonte consultada</w:t>
      </w:r>
      <w:r w:rsidR="00BA4D03">
        <w:t xml:space="preserve">, sendo considerada </w:t>
      </w:r>
      <w:r w:rsidR="00D7565C">
        <w:t xml:space="preserve">muito </w:t>
      </w:r>
      <w:r w:rsidR="00BA4D03">
        <w:t>rara.</w:t>
      </w:r>
      <w:r w:rsidR="003316ED" w:rsidRPr="003316ED">
        <w:t xml:space="preserve"> No entanto, como em qualquer procedimento cirúrgico, existe um risco inerente de sangramento que, em casos extremos, pode exigir transfusão. Exames pré-operatórios de sangue são realizados para confirmar a ausência de anemia grave e problemas de coagulação, o que ajuda a minimizar o risco de complicações hemorrágicas.</w:t>
      </w:r>
      <w:r w:rsidR="00822CB3">
        <w:t xml:space="preserve"> </w:t>
      </w:r>
    </w:p>
    <w:p w14:paraId="10C99929" w14:textId="1C3F296C" w:rsidR="00822CB3" w:rsidRPr="00E710D9" w:rsidRDefault="00822CB3" w:rsidP="00822CB3">
      <w:pPr>
        <w:jc w:val="both"/>
      </w:pPr>
      <w:r w:rsidRPr="00E710D9">
        <w:t>Riscos da transfusão de sangue: Embora a segurança das transfusões tenha melhorado muito, ainda existem riscos, como reações alérgicas, transmissão de infecções (embora raras atualmente), sobrecarga circulatória e reações transfusionais imunológicas.</w:t>
      </w:r>
    </w:p>
    <w:p w14:paraId="21057C49" w14:textId="77777777" w:rsidR="00822CB3" w:rsidRDefault="00822CB3" w:rsidP="00822CB3">
      <w:pPr>
        <w:jc w:val="both"/>
      </w:pPr>
      <w:r w:rsidRPr="00E710D9">
        <w:t>Benefícios da transfusão de sangue: Em situações de perda sanguínea acentuada, a transfusão pode ser vital para restaurar o volume sanguíneo, melhorar a capacidade de transporte de oxigênio do sangue e prevenir complicações graves, como choque hipovolêmico.</w:t>
      </w:r>
    </w:p>
    <w:p w14:paraId="7D29C072" w14:textId="77777777" w:rsidR="005C3EBD" w:rsidRDefault="005C3EBD" w:rsidP="005C3EBD">
      <w:pPr>
        <w:jc w:val="both"/>
      </w:pPr>
      <w:r>
        <w:t>Alternativas ao uso de sangue: Para pacientes que desejam evitar transfusões ou em casos onde a perda sanguínea não é crítica, existem alternativas. Estas incluem:</w:t>
      </w:r>
    </w:p>
    <w:p w14:paraId="45C8D2C5" w14:textId="33E9390A" w:rsidR="005C3EBD" w:rsidRDefault="005C3EBD" w:rsidP="005C3EBD">
      <w:pPr>
        <w:jc w:val="both"/>
      </w:pPr>
      <w:r>
        <w:t>- Tolerância à anemia: Em alguns casos, o corpo pode tolerar níveis mais baixos de hemoglobina sem necessidade de transfusão.</w:t>
      </w:r>
    </w:p>
    <w:p w14:paraId="444AA50F" w14:textId="0A2D6EC6" w:rsidR="005C3EBD" w:rsidRDefault="005C3EBD" w:rsidP="005C3EBD">
      <w:pPr>
        <w:jc w:val="both"/>
      </w:pPr>
      <w:r>
        <w:lastRenderedPageBreak/>
        <w:t>- Hemodiluição normovolêmica: Consiste na retirada de sangue do paciente antes da cirurgia, substituindo-o por soluções cristaloides ou coloides, e reinfundindo o sangue do paciente ao final do procedimento.</w:t>
      </w:r>
    </w:p>
    <w:p w14:paraId="7EAB13F3" w14:textId="0C239C7C" w:rsidR="005C3EBD" w:rsidRDefault="005C3EBD" w:rsidP="005C3EBD">
      <w:pPr>
        <w:jc w:val="both"/>
      </w:pPr>
      <w:r>
        <w:t>- Medicamentos: Uso de eritropoetina para estimular a produção de glóbulos vermelhos, suplementos de ferro e vitaminas (como B12) para tratar ou prevenir anemia.</w:t>
      </w:r>
    </w:p>
    <w:p w14:paraId="042959E0" w14:textId="3D6BF0ED" w:rsidR="005C3EBD" w:rsidRDefault="005C3EBD" w:rsidP="005C3EBD">
      <w:pPr>
        <w:jc w:val="both"/>
      </w:pPr>
      <w:r>
        <w:t>- Técnicas cirúrgicas para minimizar sangramento: Utilização de técnicas cirúrgicas cuidadosas e tecnologias que reduzem a perda de sangue durante o procedimento.</w:t>
      </w:r>
    </w:p>
    <w:p w14:paraId="17CA124B" w14:textId="7EC7FD63" w:rsidR="003316ED" w:rsidRDefault="005C3EBD" w:rsidP="00F37088">
      <w:pPr>
        <w:jc w:val="both"/>
      </w:pPr>
      <w:r>
        <w:t>- Recuperação intraoperatória de sangue (autotransfusão): O sangue perdido durante a cirurgia é coletado, processado e reinfundido no paciente.</w:t>
      </w:r>
    </w:p>
    <w:p w14:paraId="27EA9A78" w14:textId="77777777" w:rsidR="00F37088" w:rsidRDefault="00F37088" w:rsidP="00F37088">
      <w:pPr>
        <w:ind w:firstLine="1134"/>
        <w:jc w:val="both"/>
      </w:pPr>
      <w:r>
        <w:t>A decisão sobre o uso de sangue e hemoderivados será sempre individualizada, discutida com a paciente e baseada nas circunstâncias clínicas e nas preferências pessoais.</w:t>
      </w:r>
    </w:p>
    <w:p w14:paraId="6E34B72C" w14:textId="77777777" w:rsidR="00F37088" w:rsidRDefault="00F37088" w:rsidP="00F37088">
      <w:pPr>
        <w:ind w:firstLine="1134"/>
        <w:jc w:val="both"/>
      </w:pPr>
      <w:r>
        <w:t>Consentimento específico para sangue:</w:t>
      </w:r>
    </w:p>
    <w:p w14:paraId="7763FB0F" w14:textId="77777777" w:rsidR="00F37088" w:rsidRDefault="00F37088" w:rsidP="00F37088">
      <w:pPr>
        <w:ind w:firstLine="1134"/>
        <w:jc w:val="both"/>
      </w:pPr>
      <w:r>
        <w:t>(  )  CONSINTO com a transfusão de sangue e hemocomponentes, se necessário.</w:t>
      </w:r>
    </w:p>
    <w:p w14:paraId="52E5E311" w14:textId="32671FB4" w:rsidR="0051455D" w:rsidRDefault="00F37088" w:rsidP="00F7337B">
      <w:pPr>
        <w:ind w:firstLine="1134"/>
        <w:jc w:val="both"/>
      </w:pPr>
      <w:r>
        <w:t>(  )  NÃO CONSINTO com a transfusão de sangue e hemocomponentes sob nenhuma circunstância. (Nota: Caso assinalada esta opção, um termo específico de recusa terapêutica deverá ser preenchido).</w:t>
      </w:r>
    </w:p>
    <w:p w14:paraId="2030A81C" w14:textId="77777777" w:rsidR="00BA4D03" w:rsidRDefault="00BA4D03" w:rsidP="00F7337B">
      <w:pPr>
        <w:ind w:firstLine="1134"/>
        <w:jc w:val="both"/>
      </w:pPr>
    </w:p>
    <w:p w14:paraId="1E0A1F70" w14:textId="77777777" w:rsidR="0051455D" w:rsidRPr="00904088" w:rsidRDefault="0051455D" w:rsidP="0051455D">
      <w:pPr>
        <w:spacing w:after="100" w:afterAutospacing="1"/>
        <w:ind w:firstLine="1134"/>
        <w:jc w:val="both"/>
      </w:pPr>
      <w:r w:rsidRPr="00904088">
        <w:t>Após ler cuidadosamente este documento, tive a oportunidade de perguntar e esclarecer todas as minhas dúvidas com relação ao procedimento e suas intercorrências, as quais me foram esclarecidas.</w:t>
      </w:r>
    </w:p>
    <w:p w14:paraId="0564C131" w14:textId="42430F6B" w:rsidR="0051455D" w:rsidRDefault="0051455D" w:rsidP="0051455D">
      <w:pPr>
        <w:spacing w:after="100" w:afterAutospacing="1"/>
        <w:ind w:firstLine="1134"/>
        <w:jc w:val="both"/>
      </w:pPr>
      <w:r>
        <w:t>Declaro que li e compreendi a realização do procedimento</w:t>
      </w:r>
      <w:r w:rsidR="00224B87">
        <w:t xml:space="preserve"> </w:t>
      </w:r>
      <w:r w:rsidR="00224B87" w:rsidRPr="00224B87">
        <w:t>CIRURGIA</w:t>
      </w:r>
      <w:r w:rsidR="00C31A43">
        <w:t xml:space="preserve"> </w:t>
      </w:r>
      <w:r w:rsidR="00C31A43" w:rsidRPr="00436214">
        <w:t>“SLING” PARA INCONTINÊNCIA URINÁRIA</w:t>
      </w:r>
      <w:r w:rsidR="00C31A43">
        <w:t xml:space="preserve">, </w:t>
      </w:r>
      <w:r w:rsidR="00BA4D03">
        <w:t>s</w:t>
      </w:r>
      <w:r>
        <w:t xml:space="preserve">uas limitações e eventuais complicações e CONSINTO a </w:t>
      </w:r>
      <w:r w:rsidR="00FE32B6">
        <w:t xml:space="preserve">sua </w:t>
      </w:r>
      <w:r>
        <w:t xml:space="preserve">realização </w:t>
      </w:r>
      <w:r w:rsidR="00E728A9" w:rsidRPr="00AD262B">
        <w:t>bem como a tomarem as condutas necessárias em caso de situações imprevistas e emergenciais durante o ato cirúrgico que demandem intervenção imediata para preservar minha vida ou saúde.</w:t>
      </w:r>
    </w:p>
    <w:p w14:paraId="06D3D1E7" w14:textId="2072A9E5" w:rsidR="0051455D" w:rsidRDefault="0051455D" w:rsidP="00F7337B">
      <w:pPr>
        <w:spacing w:after="100" w:afterAutospacing="1"/>
        <w:ind w:firstLine="1134"/>
        <w:jc w:val="both"/>
      </w:pPr>
      <w:r>
        <w:t>Esse Termo de Consentimento poderá ser revogado a qualquer tempo antes da realização da cirurgia.</w:t>
      </w:r>
    </w:p>
    <w:p w14:paraId="07283CE6" w14:textId="77777777" w:rsidR="0051455D" w:rsidRDefault="0051455D" w:rsidP="0051455D">
      <w:pPr>
        <w:spacing w:after="100" w:afterAutospacing="1"/>
        <w:jc w:val="both"/>
      </w:pPr>
      <w:r>
        <w:t>Data:___/___/______ Hora:_______</w:t>
      </w:r>
    </w:p>
    <w:p w14:paraId="2DB4FCF4" w14:textId="77777777" w:rsidR="0051455D" w:rsidRDefault="0051455D" w:rsidP="0051455D">
      <w:pPr>
        <w:spacing w:after="100" w:afterAutospacing="1"/>
        <w:jc w:val="both"/>
      </w:pPr>
    </w:p>
    <w:p w14:paraId="1358D55D" w14:textId="77777777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BD5F46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1BD90EC7" w14:textId="69EC8996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Assinatura da Paciente e/ou Responsável</w:t>
      </w:r>
    </w:p>
    <w:p w14:paraId="7118AA61" w14:textId="77777777" w:rsidR="0051455D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0F4A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 MÉDICO</w:t>
      </w:r>
    </w:p>
    <w:p w14:paraId="5A4D2D05" w14:textId="5A328942" w:rsidR="0051455D" w:rsidRDefault="0051455D" w:rsidP="0051455D">
      <w:pPr>
        <w:spacing w:after="100" w:afterAutospacing="1"/>
        <w:jc w:val="both"/>
      </w:pPr>
      <w:r>
        <w:t xml:space="preserve">CONFIRMO que expliquei detalhadamente para a paciente o propósito, os riscos e os benefícios da </w:t>
      </w:r>
      <w:r w:rsidR="00224B87" w:rsidRPr="00224B87">
        <w:t>CIRURGIA DE</w:t>
      </w:r>
      <w:r w:rsidR="00C31A43">
        <w:t xml:space="preserve"> </w:t>
      </w:r>
      <w:r w:rsidR="00C31A43" w:rsidRPr="00436214">
        <w:t>“SLING” PARA INCONTINÊNCIA URINÁRIA</w:t>
      </w:r>
      <w:r w:rsidR="001C6021">
        <w:t>.</w:t>
      </w:r>
    </w:p>
    <w:p w14:paraId="5DC4F44D" w14:textId="77777777" w:rsidR="0051455D" w:rsidRDefault="0051455D" w:rsidP="0051455D">
      <w:pPr>
        <w:spacing w:after="100" w:afterAutospacing="1"/>
        <w:jc w:val="both"/>
      </w:pPr>
      <w:r>
        <w:t xml:space="preserve">NOME: ___________________________________________ CREMESP: ___________________ </w:t>
      </w:r>
    </w:p>
    <w:p w14:paraId="51717561" w14:textId="2E8F8098" w:rsidR="00F34F5E" w:rsidRDefault="0051455D" w:rsidP="00F7337B">
      <w:pPr>
        <w:spacing w:after="100" w:afterAutospacing="1"/>
        <w:jc w:val="both"/>
      </w:pPr>
      <w:r>
        <w:t>ASSINATURA___________________________________________________________________</w:t>
      </w:r>
    </w:p>
    <w:sectPr w:rsidR="00F34F5E" w:rsidSect="00992A69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DF30" w14:textId="77777777" w:rsidR="0018576B" w:rsidRDefault="0018576B" w:rsidP="0051455D">
      <w:pPr>
        <w:spacing w:after="0" w:line="240" w:lineRule="auto"/>
      </w:pPr>
      <w:r>
        <w:separator/>
      </w:r>
    </w:p>
  </w:endnote>
  <w:endnote w:type="continuationSeparator" w:id="0">
    <w:p w14:paraId="7013558D" w14:textId="77777777" w:rsidR="0018576B" w:rsidRDefault="0018576B" w:rsidP="005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6664" w14:textId="77777777" w:rsidR="0018576B" w:rsidRDefault="0018576B" w:rsidP="0051455D">
      <w:pPr>
        <w:spacing w:after="0" w:line="240" w:lineRule="auto"/>
      </w:pPr>
      <w:r>
        <w:separator/>
      </w:r>
    </w:p>
  </w:footnote>
  <w:footnote w:type="continuationSeparator" w:id="0">
    <w:p w14:paraId="3A863460" w14:textId="77777777" w:rsidR="0018576B" w:rsidRDefault="0018576B" w:rsidP="0051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FB57" w14:textId="50A32239" w:rsidR="00A75B3F" w:rsidRDefault="00A75B3F">
    <w:pPr>
      <w:pStyle w:val="Cabealho"/>
      <w:rPr>
        <w:noProof/>
      </w:rPr>
    </w:pPr>
  </w:p>
  <w:p w14:paraId="3C1FDBD8" w14:textId="77777777" w:rsidR="0051455D" w:rsidRDefault="00514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85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D"/>
    <w:rsid w:val="00025EAA"/>
    <w:rsid w:val="0005128F"/>
    <w:rsid w:val="00092AEA"/>
    <w:rsid w:val="000B1060"/>
    <w:rsid w:val="00101DF3"/>
    <w:rsid w:val="00174078"/>
    <w:rsid w:val="0018576B"/>
    <w:rsid w:val="00194B32"/>
    <w:rsid w:val="001C6021"/>
    <w:rsid w:val="001D350B"/>
    <w:rsid w:val="001D7933"/>
    <w:rsid w:val="00224B87"/>
    <w:rsid w:val="003316ED"/>
    <w:rsid w:val="00343E6A"/>
    <w:rsid w:val="0035520C"/>
    <w:rsid w:val="00356E81"/>
    <w:rsid w:val="003B3A84"/>
    <w:rsid w:val="003B58ED"/>
    <w:rsid w:val="003B7CBA"/>
    <w:rsid w:val="003E3D72"/>
    <w:rsid w:val="00436214"/>
    <w:rsid w:val="00480E0D"/>
    <w:rsid w:val="004A286A"/>
    <w:rsid w:val="004A6446"/>
    <w:rsid w:val="0051455D"/>
    <w:rsid w:val="00523F2C"/>
    <w:rsid w:val="00545207"/>
    <w:rsid w:val="00553C33"/>
    <w:rsid w:val="005C3EBD"/>
    <w:rsid w:val="005E0D95"/>
    <w:rsid w:val="00624454"/>
    <w:rsid w:val="00687ECF"/>
    <w:rsid w:val="0076289F"/>
    <w:rsid w:val="007A0612"/>
    <w:rsid w:val="007D044E"/>
    <w:rsid w:val="00806231"/>
    <w:rsid w:val="00822CB3"/>
    <w:rsid w:val="00852DB6"/>
    <w:rsid w:val="008A602F"/>
    <w:rsid w:val="008B498B"/>
    <w:rsid w:val="008C6DFB"/>
    <w:rsid w:val="008E369F"/>
    <w:rsid w:val="00934D03"/>
    <w:rsid w:val="00940E2A"/>
    <w:rsid w:val="009771D3"/>
    <w:rsid w:val="00983FC9"/>
    <w:rsid w:val="00992A69"/>
    <w:rsid w:val="009D73C0"/>
    <w:rsid w:val="00A2044D"/>
    <w:rsid w:val="00A512D9"/>
    <w:rsid w:val="00A73F5C"/>
    <w:rsid w:val="00A75B3F"/>
    <w:rsid w:val="00AB3833"/>
    <w:rsid w:val="00AE5517"/>
    <w:rsid w:val="00B20960"/>
    <w:rsid w:val="00BA4D03"/>
    <w:rsid w:val="00C31A43"/>
    <w:rsid w:val="00C54225"/>
    <w:rsid w:val="00CD5873"/>
    <w:rsid w:val="00CE6C14"/>
    <w:rsid w:val="00D25CAE"/>
    <w:rsid w:val="00D60499"/>
    <w:rsid w:val="00D674E5"/>
    <w:rsid w:val="00D7565C"/>
    <w:rsid w:val="00DA352A"/>
    <w:rsid w:val="00DD61DC"/>
    <w:rsid w:val="00E3373E"/>
    <w:rsid w:val="00E67ECD"/>
    <w:rsid w:val="00E728A9"/>
    <w:rsid w:val="00E96F9C"/>
    <w:rsid w:val="00EB1C32"/>
    <w:rsid w:val="00EB55DF"/>
    <w:rsid w:val="00F34F5E"/>
    <w:rsid w:val="00F37088"/>
    <w:rsid w:val="00F7337B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1A06"/>
  <w15:chartTrackingRefBased/>
  <w15:docId w15:val="{E84FE83B-24B5-4202-A770-E62B64B8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5D"/>
    <w:rPr>
      <w:kern w:val="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52DB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55D"/>
    <w:rPr>
      <w:kern w:val="0"/>
      <w14:ligatures w14:val="none"/>
    </w:rPr>
  </w:style>
  <w:style w:type="paragraph" w:customStyle="1" w:styleId="Default">
    <w:name w:val="Default"/>
    <w:rsid w:val="00514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5D"/>
    <w:rPr>
      <w:kern w:val="0"/>
      <w14:ligatures w14:val="none"/>
    </w:rPr>
  </w:style>
  <w:style w:type="paragraph" w:styleId="Commarcadores">
    <w:name w:val="List Bullet"/>
    <w:basedOn w:val="Normal"/>
    <w:uiPriority w:val="99"/>
    <w:unhideWhenUsed/>
    <w:rsid w:val="00E72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852DB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1945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Müller</dc:creator>
  <cp:keywords/>
  <dc:description/>
  <cp:lastModifiedBy>Valeria Baptista Sella Lucas</cp:lastModifiedBy>
  <cp:revision>6</cp:revision>
  <dcterms:created xsi:type="dcterms:W3CDTF">2026-04-18T13:14:00Z</dcterms:created>
  <dcterms:modified xsi:type="dcterms:W3CDTF">2026-06-08T15:03:00Z</dcterms:modified>
</cp:coreProperties>
</file>